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EB" w:rsidRDefault="00791CEB" w:rsidP="00791CEB">
      <w:pPr>
        <w:rPr>
          <w:rFonts w:asciiTheme="minorBidi" w:hAnsiTheme="minorBidi"/>
          <w:b/>
          <w:bCs/>
        </w:rPr>
      </w:pPr>
      <w:r>
        <w:rPr>
          <w:rFonts w:hint="cs"/>
          <w:b/>
          <w:bCs/>
          <w:noProof/>
          <w:rtl/>
          <w:lang w:eastAsia="en-US"/>
        </w:rPr>
        <w:drawing>
          <wp:anchor distT="0" distB="0" distL="114300" distR="114300" simplePos="0" relativeHeight="251659264" behindDoc="0" locked="0" layoutInCell="1" allowOverlap="1" wp14:anchorId="24AFFA22" wp14:editId="0E1BA0C1">
            <wp:simplePos x="0" y="0"/>
            <wp:positionH relativeFrom="column">
              <wp:posOffset>6873875</wp:posOffset>
            </wp:positionH>
            <wp:positionV relativeFrom="paragraph">
              <wp:posOffset>-460375</wp:posOffset>
            </wp:positionV>
            <wp:extent cx="614680" cy="617220"/>
            <wp:effectExtent l="0" t="0" r="0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CEB" w:rsidRPr="005C571C" w:rsidRDefault="00791CEB" w:rsidP="00791CEB">
      <w:pPr>
        <w:rPr>
          <w:rFonts w:asciiTheme="minorBidi" w:hAnsiTheme="minorBidi"/>
          <w:b/>
          <w:bCs/>
          <w:rtl/>
        </w:rPr>
      </w:pPr>
      <w:r>
        <w:rPr>
          <w:rFonts w:asciiTheme="minorBidi" w:hAnsiTheme="minorBidi"/>
          <w:b/>
          <w:bCs/>
        </w:rPr>
        <w:t xml:space="preserve">       </w:t>
      </w:r>
      <w:r w:rsidRPr="005C571C">
        <w:rPr>
          <w:rFonts w:asciiTheme="minorBidi" w:hAnsiTheme="minorBidi"/>
          <w:b/>
          <w:bCs/>
          <w:rtl/>
        </w:rPr>
        <w:t>كلية الاقتصاد والعلوم السياسية</w:t>
      </w:r>
    </w:p>
    <w:p w:rsidR="00791CEB" w:rsidRPr="005C571C" w:rsidRDefault="00791CEB" w:rsidP="00791CEB">
      <w:pPr>
        <w:pStyle w:val="Header"/>
        <w:bidi/>
        <w:ind w:left="-694"/>
        <w:rPr>
          <w:b/>
          <w:bCs/>
        </w:rPr>
      </w:pPr>
      <w:r>
        <w:rPr>
          <w:rFonts w:asciiTheme="minorBidi" w:hAnsiTheme="minorBidi"/>
          <w:b/>
          <w:bCs/>
        </w:rPr>
        <w:t xml:space="preserve">                               </w:t>
      </w:r>
      <w:r w:rsidRPr="005C571C">
        <w:rPr>
          <w:rFonts w:asciiTheme="minorBidi" w:hAnsiTheme="minorBidi"/>
          <w:b/>
          <w:bCs/>
          <w:rtl/>
        </w:rPr>
        <w:t>الدراسات العليا</w:t>
      </w:r>
    </w:p>
    <w:p w:rsidR="00791CEB" w:rsidRPr="00791CEB" w:rsidRDefault="00791CEB" w:rsidP="007C13F6">
      <w:pPr>
        <w:jc w:val="center"/>
        <w:rPr>
          <w:sz w:val="32"/>
          <w:szCs w:val="32"/>
        </w:rPr>
      </w:pPr>
    </w:p>
    <w:p w:rsidR="00791CEB" w:rsidRDefault="00791CEB" w:rsidP="007C13F6">
      <w:pPr>
        <w:jc w:val="center"/>
        <w:rPr>
          <w:sz w:val="32"/>
          <w:szCs w:val="32"/>
        </w:rPr>
      </w:pPr>
    </w:p>
    <w:p w:rsidR="00DB1561" w:rsidRDefault="00791CEB" w:rsidP="006538BB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عناوين</w:t>
      </w:r>
      <w:r w:rsidR="007C13F6">
        <w:rPr>
          <w:rFonts w:hint="cs"/>
          <w:sz w:val="32"/>
          <w:szCs w:val="32"/>
          <w:rtl/>
        </w:rPr>
        <w:t xml:space="preserve"> الرسائل</w:t>
      </w:r>
      <w:r w:rsidR="007C13F6" w:rsidRPr="007C13F6">
        <w:rPr>
          <w:rFonts w:hint="cs"/>
          <w:sz w:val="32"/>
          <w:szCs w:val="32"/>
          <w:rtl/>
        </w:rPr>
        <w:t xml:space="preserve"> المسجلة بجميع الاقسام </w:t>
      </w:r>
    </w:p>
    <w:p w:rsidR="007C13F6" w:rsidRDefault="007C13F6" w:rsidP="007C13F6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</w:t>
      </w:r>
    </w:p>
    <w:p w:rsidR="002F29CE" w:rsidRDefault="002F29CE" w:rsidP="007C13F6">
      <w:pPr>
        <w:jc w:val="center"/>
        <w:rPr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982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7230"/>
      </w:tblGrid>
      <w:tr w:rsidR="002F29CE" w:rsidRPr="000D27E8" w:rsidTr="002F29CE">
        <w:tc>
          <w:tcPr>
            <w:tcW w:w="1134" w:type="dxa"/>
          </w:tcPr>
          <w:p w:rsidR="002F29CE" w:rsidRPr="000D27E8" w:rsidRDefault="002F29CE" w:rsidP="002F29CE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</w:t>
            </w:r>
          </w:p>
        </w:tc>
        <w:tc>
          <w:tcPr>
            <w:tcW w:w="7230" w:type="dxa"/>
          </w:tcPr>
          <w:p w:rsidR="002F29CE" w:rsidRPr="000D27E8" w:rsidRDefault="002F29CE" w:rsidP="002F29CE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966B9B" w:rsidRPr="000D27E8" w:rsidTr="002F29CE">
        <w:tc>
          <w:tcPr>
            <w:tcW w:w="1134" w:type="dxa"/>
          </w:tcPr>
          <w:p w:rsidR="00966B9B" w:rsidRPr="00606DDA" w:rsidRDefault="00966B9B" w:rsidP="002F29CE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 w:rsidRPr="00606DDA"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</w:t>
            </w:r>
          </w:p>
        </w:tc>
        <w:tc>
          <w:tcPr>
            <w:tcW w:w="7230" w:type="dxa"/>
          </w:tcPr>
          <w:p w:rsidR="00966B9B" w:rsidRPr="00674E4D" w:rsidRDefault="00966B9B" w:rsidP="00966B9B">
            <w:pPr>
              <w:jc w:val="center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البعد الآسيوي في السياسة الخارجية الكويتية 1991-2006</w:t>
            </w:r>
          </w:p>
        </w:tc>
      </w:tr>
      <w:tr w:rsidR="00966B9B" w:rsidRPr="000D27E8" w:rsidTr="002F29CE">
        <w:tc>
          <w:tcPr>
            <w:tcW w:w="1134" w:type="dxa"/>
          </w:tcPr>
          <w:p w:rsidR="00966B9B" w:rsidRPr="00606DDA" w:rsidRDefault="00966B9B" w:rsidP="002F29CE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 w:rsidRPr="00606DDA"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</w:t>
            </w:r>
          </w:p>
        </w:tc>
        <w:tc>
          <w:tcPr>
            <w:tcW w:w="7230" w:type="dxa"/>
          </w:tcPr>
          <w:p w:rsidR="00966B9B" w:rsidRPr="00674E4D" w:rsidRDefault="00966B9B" w:rsidP="00966B9B">
            <w:pPr>
              <w:jc w:val="center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تداعيات الغزو الأمريكي للعراق على السياسة الخارجية الإيرانية تجاه الولايات المتحدة الأمريكية 2003-2006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Pr="00606DDA" w:rsidRDefault="00966B9B" w:rsidP="002F29CE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</w:t>
            </w:r>
          </w:p>
        </w:tc>
        <w:tc>
          <w:tcPr>
            <w:tcW w:w="7230" w:type="dxa"/>
          </w:tcPr>
          <w:p w:rsidR="00966B9B" w:rsidRPr="00674E4D" w:rsidRDefault="00966B9B" w:rsidP="00966B9B">
            <w:pPr>
              <w:jc w:val="center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السياسة اليمنية تجاه اللاجئين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من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دول الجوار (1994-2006)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</w:t>
            </w:r>
          </w:p>
        </w:tc>
        <w:tc>
          <w:tcPr>
            <w:tcW w:w="7230" w:type="dxa"/>
          </w:tcPr>
          <w:p w:rsidR="00966B9B" w:rsidRPr="00674E4D" w:rsidRDefault="00966B9B" w:rsidP="00966B9B">
            <w:pPr>
              <w:jc w:val="center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إدارة الأزمة في السياسة العربية "دراسة تطبيقية على حالة غزو العراق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7230" w:type="dxa"/>
          </w:tcPr>
          <w:p w:rsidR="00966B9B" w:rsidRPr="00674E4D" w:rsidRDefault="00966B9B" w:rsidP="00966B9B">
            <w:pPr>
              <w:jc w:val="center"/>
              <w:rPr>
                <w:rFonts w:cs="Simplified Arabic" w:hint="cs"/>
                <w:rtl/>
                <w:lang w:bidi="ar-EG"/>
              </w:rPr>
            </w:pP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العدالة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الانتقالية "دراسة نظرية </w:t>
            </w:r>
            <w:r w:rsidRPr="00674E4D">
              <w:rPr>
                <w:rFonts w:cs="Simplified Arabic"/>
                <w:rtl/>
                <w:lang w:bidi="ar-EG"/>
              </w:rPr>
              <w:t>–</w:t>
            </w:r>
            <w:r w:rsidRPr="00674E4D">
              <w:rPr>
                <w:rFonts w:cs="Simplified Arabic" w:hint="cs"/>
                <w:rtl/>
                <w:lang w:bidi="ar-EG"/>
              </w:rPr>
              <w:t xml:space="preserve"> تطبيقية"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6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spellStart"/>
            <w:r w:rsidRPr="00674E4D">
              <w:rPr>
                <w:rFonts w:cs="Simplified Arabic" w:hint="cs"/>
                <w:rtl/>
                <w:lang w:bidi="ar-EG"/>
              </w:rPr>
              <w:t>الجزاءات</w:t>
            </w:r>
            <w:proofErr w:type="spellEnd"/>
            <w:r w:rsidRPr="00674E4D">
              <w:rPr>
                <w:rFonts w:cs="Simplified Arabic" w:hint="cs"/>
                <w:rtl/>
                <w:lang w:bidi="ar-EG"/>
              </w:rPr>
              <w:t xml:space="preserve"> الدولية وآثارها على حقوق الإنسان دراسة حالتي ليبيا والعراق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التكامل الإقليمي العربي "دراسة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في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دور المملكة العربية السعودية"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دور مجلس السلم والأمن الأفريقي في مواجهة النزاعات المسلحة "دراسة لحالة دارفور"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السلوك التصويتي لدولة الإمارات العربية المتحدة تجاه قضايا البيئة والتنمية الجمعية العامة للأمم المتحدة (1990-2007)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10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التمكين السياسي للمرأة الأردنية دراسة ميدانية على عينة من طلبة جامعة مؤتة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11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مفهوم الإصلاح كمحدد للسياسة الأمريكية تجاه الشرق الأوسط خلال إدارة جورج دبليو بوش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12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أثر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الإرهاب على العلاقات اليمنية الأمريكية بعد أحداث الحادي عشر من سبتمبر 2001م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13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الإدارة الكويتية لتداعيات الاحتلال الأمريكي للعراق 2003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14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دور القوى الكبرى في أعمال نظام الأمن الجماعي الدولي "دراسة تحليلية لموقف الولايات المتحدة الأمريكية إزاء البرنامج النووي الإيراني"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15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العولمة وتصورات الهوية دراسة في تحليل بعض نصوص الخطابات العربية المعاصرة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16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الأمن النووي في منطقة الخليج العربي 1990-2008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17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دور الأطراف الخارجية في إدارة الصراع الداخلي في تشاد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لبعد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انتهاء الحرب الباردة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18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دور الدبلوماسية في التسوية السلمية للنزاعات "دراسة تطبيقية للدبلوماسية الكويتية في الفترة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من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1990-2008م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19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التنظيمات والمشروعات الدولية الأسيوية وأثرها علي المصالح الكويتية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20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العلاقات السعودية الإيرانية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بعد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أحداث الحادي عشر من سبتمبر 2001-2008م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21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السياسة الخارجية السودانية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تجاه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مصر خلال الفترة من 1989-2002م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22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دور المنظمات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الدولية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والإقليمية في مكافحة الإرهاب دراسة لدور جامعة الدول العربية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23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أثر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الديمقراطية  علي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الأمن القومي دراسة في حالة الكويت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24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مفهوم المقاومة رؤية مقارنة بين نماذج تاريخية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ومعاصرة</w:t>
            </w:r>
            <w:proofErr w:type="gramEnd"/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25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السياسة الخارجية التايلاندية تجاه الصين (1970-2009م)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26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تأثير السياسات الأمريكية علي نظام الحكم في أفغانستان (2001- 2009 م)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27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أثر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تغير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القيادة السياسية علي السياسة الخارجية الإيرانية تجاه دول مجلس التعاون الخليجي (1997- 2009)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28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نمط التحالفات العربية وتحديات الأزمة الاقتصادية العالمية منذ عام 2007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29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السياسة الخارجية للولايات المتحدة تجاه روسيا الاتحادية الفترة (2000-2008 )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30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الحقوق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السياسية والاجتماعية للمرأة في المواثيق الدولية مع التطبيق علي الحالة الليبية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31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التغير  في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النظام الدولي وتأثيره علي السياسات الإعلامية في  ليبيا دراسة تحليلية للإعلام المرئي (1991- 2009)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32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سياسات المملكة العربية السعودية في مكافحة الإرهاب خلال الفترة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من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1995/2009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33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أزمة الهوية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ومستقبل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السودان دراسة في رؤى الحركة الإسلامية السودانية والحركة الشعبية لتحرير السودان 1989- 2005 م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34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>التسوية السلمية لمنازعات الحدود "دراسة حالة النزاع الحدودي السعودي اليمني في ضوء أحكام القانون الدولي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35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الحماية الدبلوماسية لمواطني الدولة في الخارج و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تطبيقاتها  في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المملكة العربية السعودية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36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cs="Simplified Arabic" w:hint="cs"/>
                <w:rtl/>
                <w:lang w:bidi="ar-EG"/>
              </w:rPr>
            </w:pPr>
            <w:r w:rsidRPr="00674E4D">
              <w:rPr>
                <w:rFonts w:cs="Simplified Arabic" w:hint="cs"/>
                <w:rtl/>
                <w:lang w:bidi="ar-EG"/>
              </w:rPr>
              <w:t xml:space="preserve">العلاقات الخليجية التركية دراسة في تأثير المحددات الإقليمية والدولية في الفترة </w:t>
            </w:r>
            <w:proofErr w:type="gramStart"/>
            <w:r w:rsidRPr="00674E4D">
              <w:rPr>
                <w:rFonts w:cs="Simplified Arabic" w:hint="cs"/>
                <w:rtl/>
                <w:lang w:bidi="ar-EG"/>
              </w:rPr>
              <w:t>من</w:t>
            </w:r>
            <w:proofErr w:type="gramEnd"/>
            <w:r w:rsidRPr="00674E4D">
              <w:rPr>
                <w:rFonts w:cs="Simplified Arabic" w:hint="cs"/>
                <w:rtl/>
                <w:lang w:bidi="ar-EG"/>
              </w:rPr>
              <w:t xml:space="preserve"> (2001-2009)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37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cs="Arabic Transparent"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بناء المؤسسات السياسية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في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قطر</w:t>
            </w:r>
            <w:r w:rsidRPr="00674E4D">
              <w:rPr>
                <w:rFonts w:cs="Arabic Transparent" w:hint="cs"/>
                <w:rtl/>
                <w:lang w:bidi="ar-EG"/>
              </w:rPr>
              <w:t xml:space="preserve"> دور مجلس الوزراء 1995 -2010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38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>الدور الإقليمي لإيران في الشرق الأوسط  خلال الفترة من 1991 وحتى 2010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39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proofErr w:type="gramStart"/>
            <w:r w:rsidRPr="00674E4D">
              <w:rPr>
                <w:rFonts w:hint="cs"/>
                <w:rtl/>
                <w:lang w:bidi="ar-EG"/>
              </w:rPr>
              <w:t>تطور  العلاقات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الليبية الإيطالية المحددات والأبعاد </w:t>
            </w:r>
          </w:p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في الفترة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من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2000 وحتى 2010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40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أثر المد الشيعي علي أمن الخليج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العربي</w:t>
            </w:r>
            <w:r w:rsidRPr="00674E4D">
              <w:rPr>
                <w:rtl/>
                <w:lang w:bidi="ar-EG"/>
              </w:rPr>
              <w:br/>
            </w:r>
            <w:r w:rsidRPr="00674E4D">
              <w:rPr>
                <w:rFonts w:hint="cs"/>
                <w:rtl/>
                <w:lang w:bidi="ar-EG"/>
              </w:rPr>
              <w:t xml:space="preserve"> (2003-2010)</w:t>
            </w:r>
            <w:proofErr w:type="gramEnd"/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41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العوامل المؤثرة في بناء صورة مجلس الأمة لدي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المواطن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الكويتي تحليل نظري ودراسة ميدانية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42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>أثر التطور التكنولوجي  علي وطائف البعثة الدبلوماسي</w:t>
            </w:r>
            <w:r w:rsidRPr="00674E4D">
              <w:rPr>
                <w:rFonts w:hint="eastAsia"/>
                <w:rtl/>
                <w:lang w:bidi="ar-EG"/>
              </w:rPr>
              <w:t>ة</w:t>
            </w:r>
            <w:r w:rsidRPr="00674E4D">
              <w:rPr>
                <w:rFonts w:hint="cs"/>
                <w:rtl/>
                <w:lang w:bidi="ar-EG"/>
              </w:rPr>
              <w:t xml:space="preserve"> دراسة قانوني</w:t>
            </w:r>
            <w:r w:rsidRPr="00674E4D">
              <w:rPr>
                <w:rFonts w:hint="eastAsia"/>
                <w:rtl/>
                <w:lang w:bidi="ar-EG"/>
              </w:rPr>
              <w:t>ة</w:t>
            </w:r>
            <w:r w:rsidRPr="00674E4D">
              <w:rPr>
                <w:rFonts w:hint="cs"/>
                <w:rtl/>
                <w:lang w:bidi="ar-EG"/>
              </w:rPr>
              <w:t xml:space="preserve"> سياسية في ضوء أحكام اتفاقية فيينا للعلاقات الدبلوماسية والقنصلية 1961 </w:t>
            </w:r>
            <w:r w:rsidRPr="00674E4D">
              <w:rPr>
                <w:rtl/>
                <w:lang w:bidi="ar-EG"/>
              </w:rPr>
              <w:t>–</w:t>
            </w:r>
            <w:r w:rsidRPr="00674E4D">
              <w:rPr>
                <w:rFonts w:hint="cs"/>
                <w:rtl/>
                <w:lang w:bidi="ar-EG"/>
              </w:rPr>
              <w:t xml:space="preserve"> 1963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43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proofErr w:type="gramStart"/>
            <w:r w:rsidRPr="00674E4D">
              <w:rPr>
                <w:rFonts w:hint="cs"/>
                <w:rtl/>
                <w:lang w:bidi="ar-EG"/>
              </w:rPr>
              <w:t>أثر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العلاقات السياسية بين قطر وإيران علي أمن الخليج دراسة للفترة منذ 1995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44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تأثير العلاقات السورية الإيرانية علي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القضايا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العربية 1997- 2011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45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السياسة الخارجية السعودية تجاه القرن الإفريقي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منذ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انتهاء الحرب الباردة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46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جرائم الحرب الإسرائيلية وانتهاك قواعد القانون الدولي الإنساني دراسة تحليلية لتقرير جولد ستون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47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دور الأداة الاقتصادية في السياسة الخارجية دراسة حالة الصندوق الكويتي للتنمية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الاقتصادية  العربية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</w:t>
            </w:r>
            <w:r w:rsidRPr="00674E4D">
              <w:rPr>
                <w:rtl/>
                <w:lang w:bidi="ar-EG"/>
              </w:rPr>
              <w:br/>
            </w:r>
            <w:r w:rsidRPr="00674E4D">
              <w:rPr>
                <w:rFonts w:hint="cs"/>
                <w:rtl/>
                <w:lang w:bidi="ar-EG"/>
              </w:rPr>
              <w:t xml:space="preserve">(1990-2011) 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48</w:t>
            </w:r>
          </w:p>
        </w:tc>
        <w:tc>
          <w:tcPr>
            <w:tcW w:w="7230" w:type="dxa"/>
          </w:tcPr>
          <w:p w:rsidR="00966B9B" w:rsidRPr="00A56A06" w:rsidRDefault="00966B9B" w:rsidP="008A2464">
            <w:pPr>
              <w:spacing w:before="240"/>
              <w:jc w:val="lowKashida"/>
              <w:rPr>
                <w:rFonts w:hint="cs"/>
                <w:color w:val="C00000"/>
                <w:rtl/>
                <w:lang w:bidi="ar-EG"/>
              </w:rPr>
            </w:pPr>
            <w:r w:rsidRPr="00A56A06">
              <w:rPr>
                <w:rFonts w:hint="cs"/>
                <w:color w:val="C00000"/>
                <w:rtl/>
                <w:lang w:bidi="ar-EG"/>
              </w:rPr>
              <w:t xml:space="preserve">دور المنظمات الدولية غير الحكومية من حماية اللاجئين دراسة حالة اللاجئين </w:t>
            </w:r>
            <w:proofErr w:type="spellStart"/>
            <w:proofErr w:type="gramStart"/>
            <w:r w:rsidRPr="00A56A06">
              <w:rPr>
                <w:rFonts w:hint="cs"/>
                <w:color w:val="C00000"/>
                <w:rtl/>
                <w:lang w:bidi="ar-EG"/>
              </w:rPr>
              <w:t>الإرتريين</w:t>
            </w:r>
            <w:proofErr w:type="spellEnd"/>
            <w:r w:rsidRPr="00A56A06">
              <w:rPr>
                <w:rFonts w:hint="cs"/>
                <w:color w:val="C00000"/>
                <w:rtl/>
                <w:lang w:bidi="ar-EG"/>
              </w:rPr>
              <w:t xml:space="preserve">  </w:t>
            </w:r>
            <w:proofErr w:type="gramEnd"/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49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نظام الأمن الجماعي العربي في ضوء الثورات العربية 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50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proofErr w:type="gramStart"/>
            <w:r w:rsidRPr="00674E4D">
              <w:rPr>
                <w:rFonts w:hint="cs"/>
                <w:rtl/>
                <w:lang w:bidi="ar-EG"/>
              </w:rPr>
              <w:t>الحقوق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المدنية والسياسية للمواطن القطري " دراسة تحليلية"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51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الأدوات الدبلوماسية والعسكرية في </w:t>
            </w:r>
            <w:proofErr w:type="spellStart"/>
            <w:r w:rsidRPr="00674E4D">
              <w:rPr>
                <w:rFonts w:hint="cs"/>
                <w:rtl/>
                <w:lang w:bidi="ar-EG"/>
              </w:rPr>
              <w:t>إستراتيجية</w:t>
            </w:r>
            <w:proofErr w:type="spellEnd"/>
            <w:r w:rsidRPr="00674E4D">
              <w:rPr>
                <w:rFonts w:hint="cs"/>
                <w:rtl/>
                <w:lang w:bidi="ar-EG"/>
              </w:rPr>
              <w:t xml:space="preserve"> الأمن القومي الأمريكي الفترة 2001- 2011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52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دور الوكالة الدولية للطاقة الذرية في منع الانتشار النووي دراسة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حالة :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البرنامج النووي الإيراني (2002-2012)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53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العوامل المؤثرة في التحول الديمقراطي في أفريقيا دراسة حالة : جمهورية جيبوتي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54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تأثيره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حالة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الديمقراطية الداخلية في حركة فتح الفلسطينية علي الأداء السياسي للحركة 1965 -1993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55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السياسة الخارجية الكويتية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تجاه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دول الخليج العربي الفترة (1991- 2012 )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56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الفيدرالية والاستقرار السياسي في العراق </w:t>
            </w:r>
            <w:r w:rsidRPr="00674E4D">
              <w:rPr>
                <w:rtl/>
                <w:lang w:bidi="ar-EG"/>
              </w:rPr>
              <w:br/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57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rtl/>
                <w:lang w:bidi="ar-EG"/>
              </w:rPr>
            </w:pPr>
            <w:r w:rsidRPr="00674E4D">
              <w:rPr>
                <w:rFonts w:hint="cs"/>
                <w:rtl/>
                <w:lang w:bidi="ar-EG"/>
              </w:rPr>
              <w:t xml:space="preserve">تأثير القضية الكردية في العراق علي </w:t>
            </w:r>
            <w:proofErr w:type="gramStart"/>
            <w:r w:rsidRPr="00674E4D">
              <w:rPr>
                <w:rFonts w:hint="cs"/>
                <w:rtl/>
                <w:lang w:bidi="ar-EG"/>
              </w:rPr>
              <w:t>العلاقات</w:t>
            </w:r>
            <w:proofErr w:type="gramEnd"/>
            <w:r w:rsidRPr="00674E4D">
              <w:rPr>
                <w:rFonts w:hint="cs"/>
                <w:rtl/>
                <w:lang w:bidi="ar-EG"/>
              </w:rPr>
              <w:t xml:space="preserve"> العراقية </w:t>
            </w:r>
            <w:r w:rsidRPr="00674E4D">
              <w:rPr>
                <w:rtl/>
                <w:lang w:bidi="ar-EG"/>
              </w:rPr>
              <w:t>–</w:t>
            </w:r>
            <w:r w:rsidRPr="00674E4D">
              <w:rPr>
                <w:rFonts w:hint="cs"/>
                <w:rtl/>
                <w:lang w:bidi="ar-EG"/>
              </w:rPr>
              <w:t xml:space="preserve"> الإيرانية (2005-2012)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58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sz w:val="28"/>
                <w:szCs w:val="28"/>
                <w:rtl/>
                <w:lang w:bidi="ar-EG"/>
              </w:rPr>
            </w:pPr>
            <w:r w:rsidRPr="00674E4D">
              <w:rPr>
                <w:rFonts w:hint="cs"/>
                <w:sz w:val="28"/>
                <w:szCs w:val="28"/>
                <w:rtl/>
                <w:lang w:bidi="ar-EG"/>
              </w:rPr>
              <w:t xml:space="preserve">السياسة التركية تجاه إقليم كردستان العراق (2004-2012) 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59</w:t>
            </w:r>
          </w:p>
        </w:tc>
        <w:tc>
          <w:tcPr>
            <w:tcW w:w="7230" w:type="dxa"/>
          </w:tcPr>
          <w:p w:rsidR="00966B9B" w:rsidRPr="00441488" w:rsidRDefault="00966B9B" w:rsidP="008A2464">
            <w:pPr>
              <w:spacing w:before="240"/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441488">
              <w:rPr>
                <w:color w:val="FF0000"/>
                <w:sz w:val="28"/>
                <w:szCs w:val="28"/>
                <w:rtl/>
              </w:rPr>
              <w:t>{</w:t>
            </w:r>
            <w:r w:rsidRPr="00441488">
              <w:rPr>
                <w:rFonts w:cs="SKR HEAD2" w:hint="cs"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441488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الثورات وعملية التحول </w:t>
            </w:r>
            <w:proofErr w:type="spellStart"/>
            <w:r w:rsidRPr="00441488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>الديمقراطى</w:t>
            </w:r>
            <w:proofErr w:type="spellEnd"/>
            <w:r w:rsidRPr="00441488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 : دراسة مقارنة بين كوريا الجنوبية 1987و25 يناير </w:t>
            </w:r>
            <w:proofErr w:type="spellStart"/>
            <w:r w:rsidRPr="00441488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441488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 مصر</w:t>
            </w:r>
            <w:r w:rsidRPr="00441488">
              <w:rPr>
                <w:rFonts w:hint="cs"/>
                <w:color w:val="FF0000"/>
                <w:sz w:val="28"/>
                <w:szCs w:val="28"/>
                <w:rtl/>
              </w:rPr>
              <w:t>)}</w:t>
            </w:r>
          </w:p>
          <w:p w:rsidR="00966B9B" w:rsidRPr="00441488" w:rsidRDefault="00966B9B" w:rsidP="008A2464">
            <w:pPr>
              <w:spacing w:before="240"/>
              <w:jc w:val="lowKashida"/>
              <w:rPr>
                <w:rFonts w:hint="cs"/>
                <w:color w:val="FF0000"/>
                <w:sz w:val="28"/>
                <w:szCs w:val="28"/>
                <w:rtl/>
                <w:lang w:bidi="ar-EG"/>
              </w:rPr>
            </w:pPr>
            <w:r w:rsidRPr="00441488">
              <w:rPr>
                <w:rFonts w:cs="Simplified Arabic" w:hint="cs"/>
                <w:color w:val="FF0000"/>
                <w:sz w:val="28"/>
                <w:szCs w:val="28"/>
                <w:rtl/>
              </w:rPr>
              <w:t>الموضوع باللغة الانجليزية:</w:t>
            </w:r>
            <w:r w:rsidRPr="00441488">
              <w:rPr>
                <w:color w:val="FF0000"/>
                <w:sz w:val="28"/>
                <w:szCs w:val="28"/>
              </w:rPr>
              <w:t>Revolutions &amp;Democratization Process A comparative study between South Korea's 1987 revolution and Egypt's 25 January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60</w:t>
            </w:r>
          </w:p>
        </w:tc>
        <w:tc>
          <w:tcPr>
            <w:tcW w:w="7230" w:type="dxa"/>
          </w:tcPr>
          <w:p w:rsidR="00966B9B" w:rsidRPr="00674E4D" w:rsidRDefault="00966B9B" w:rsidP="008A2464">
            <w:pPr>
              <w:spacing w:before="240"/>
              <w:jc w:val="lowKashida"/>
              <w:rPr>
                <w:rFonts w:hint="cs"/>
                <w:sz w:val="28"/>
                <w:szCs w:val="28"/>
                <w:rtl/>
                <w:lang w:bidi="ar-EG"/>
              </w:rPr>
            </w:pPr>
            <w:r w:rsidRPr="00674E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الاستمرارية والتغيير </w:t>
            </w:r>
            <w:proofErr w:type="spellStart"/>
            <w:r w:rsidRPr="00674E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674E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السياسة الخارجية تجاه كوريا الشمالية دراسة مقارنة </w:t>
            </w:r>
            <w:proofErr w:type="spellStart"/>
            <w:r w:rsidRPr="00674E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لحقبتى</w:t>
            </w:r>
            <w:proofErr w:type="spellEnd"/>
            <w:r w:rsidRPr="00674E4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جورج بوش وباراك أوباما (2001-2013</w:t>
            </w:r>
            <w:r w:rsidRPr="00674E4D">
              <w:rPr>
                <w:rFonts w:hint="cs"/>
                <w:sz w:val="28"/>
                <w:szCs w:val="28"/>
                <w:rtl/>
                <w:lang w:bidi="ar-EG"/>
              </w:rPr>
              <w:t>).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61</w:t>
            </w:r>
          </w:p>
        </w:tc>
        <w:tc>
          <w:tcPr>
            <w:tcW w:w="7230" w:type="dxa"/>
          </w:tcPr>
          <w:p w:rsidR="00966B9B" w:rsidRPr="00441488" w:rsidRDefault="00966B9B" w:rsidP="008A2464">
            <w:pPr>
              <w:jc w:val="lowKashida"/>
              <w:rPr>
                <w:rFonts w:cs="Simplified Arabic"/>
                <w:b/>
                <w:bCs/>
                <w:color w:val="FF0000"/>
                <w:rtl/>
                <w:lang w:bidi="ar-EG"/>
              </w:rPr>
            </w:pPr>
            <w:r w:rsidRPr="00441488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السياسة الخارجية القطرية تجاه السودان منذ </w:t>
            </w:r>
            <w:proofErr w:type="gramStart"/>
            <w:r w:rsidRPr="00441488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1995</w:t>
            </w:r>
            <w:r w:rsidRPr="00441488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br/>
            </w:r>
            <w:r w:rsidRPr="00441488">
              <w:rPr>
                <w:rFonts w:cs="Simplified Arabic"/>
                <w:b/>
                <w:bCs/>
                <w:color w:val="FF0000"/>
                <w:rtl/>
                <w:lang w:bidi="ar-EG"/>
              </w:rPr>
              <w:br/>
            </w:r>
            <w:proofErr w:type="gramEnd"/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62</w:t>
            </w:r>
          </w:p>
        </w:tc>
        <w:tc>
          <w:tcPr>
            <w:tcW w:w="7230" w:type="dxa"/>
          </w:tcPr>
          <w:p w:rsidR="00966B9B" w:rsidRPr="00FB4557" w:rsidRDefault="00966B9B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FB4557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الأحزاب السياسية والتحول </w:t>
            </w:r>
            <w:proofErr w:type="gramStart"/>
            <w:r w:rsidRPr="00FB4557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الديمقراطي :</w:t>
            </w:r>
            <w:proofErr w:type="gramEnd"/>
            <w:r w:rsidRPr="00FB4557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دراسة الأحزاب الكردية في العراق (2003-2013)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63</w:t>
            </w:r>
          </w:p>
        </w:tc>
        <w:tc>
          <w:tcPr>
            <w:tcW w:w="7230" w:type="dxa"/>
          </w:tcPr>
          <w:p w:rsidR="00966B9B" w:rsidRPr="00441488" w:rsidRDefault="00966B9B" w:rsidP="008A2464">
            <w:pPr>
              <w:spacing w:before="240"/>
              <w:jc w:val="lowKashida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441488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44148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أثر </w:t>
            </w:r>
            <w:proofErr w:type="gramStart"/>
            <w:r w:rsidRPr="0044148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المتغيرات</w:t>
            </w:r>
            <w:proofErr w:type="gramEnd"/>
            <w:r w:rsidRPr="0044148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الخارجية على عملية الإصلاح السياسي في الجزائر(1999-2014 )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64</w:t>
            </w:r>
          </w:p>
        </w:tc>
        <w:tc>
          <w:tcPr>
            <w:tcW w:w="7230" w:type="dxa"/>
          </w:tcPr>
          <w:p w:rsidR="00966B9B" w:rsidRPr="0057501F" w:rsidRDefault="00966B9B" w:rsidP="008A2464">
            <w:pPr>
              <w:jc w:val="lowKashida"/>
              <w:rPr>
                <w:rFonts w:hint="cs"/>
                <w:b/>
                <w:bCs/>
                <w:color w:val="FF0000"/>
                <w:sz w:val="32"/>
                <w:szCs w:val="32"/>
                <w:rtl/>
                <w:lang w:bidi="ar-EG"/>
              </w:rPr>
            </w:pPr>
            <w:r w:rsidRPr="0057501F">
              <w:rPr>
                <w:rFonts w:cs="Simplified Arabic"/>
                <w:b/>
                <w:bCs/>
                <w:color w:val="FF0000"/>
                <w:sz w:val="32"/>
                <w:szCs w:val="32"/>
                <w:lang w:bidi="ar-EG"/>
              </w:rPr>
              <w:t>}</w:t>
            </w:r>
            <w:r w:rsidRPr="0057501F">
              <w:rPr>
                <w:rFonts w:cs="Simplified Arabic" w:hint="cs"/>
                <w:b/>
                <w:bCs/>
                <w:color w:val="FF0000"/>
                <w:sz w:val="32"/>
                <w:szCs w:val="32"/>
                <w:rtl/>
                <w:lang w:bidi="ar-EG"/>
              </w:rPr>
              <w:t xml:space="preserve"> الحركات الإسلامية والاستقرار السياسي في مصر والسودان دراسة مقارنة للإخوان المسلمين في الفترة (2011-2013</w:t>
            </w:r>
            <w:proofErr w:type="gramStart"/>
            <w:r w:rsidRPr="0057501F">
              <w:rPr>
                <w:rFonts w:cs="Simplified Arabic" w:hint="cs"/>
                <w:b/>
                <w:bCs/>
                <w:color w:val="FF0000"/>
                <w:sz w:val="32"/>
                <w:szCs w:val="32"/>
                <w:rtl/>
                <w:lang w:bidi="ar-EG"/>
              </w:rPr>
              <w:t>)</w:t>
            </w:r>
            <w:r w:rsidRPr="0057501F">
              <w:rPr>
                <w:rFonts w:cs="Simplified Arabic"/>
                <w:b/>
                <w:bCs/>
                <w:color w:val="FF0000"/>
                <w:sz w:val="32"/>
                <w:szCs w:val="32"/>
                <w:lang w:bidi="ar-EG"/>
              </w:rPr>
              <w:t>{</w:t>
            </w:r>
            <w:proofErr w:type="gramEnd"/>
            <w:r w:rsidRPr="0057501F">
              <w:rPr>
                <w:rFonts w:cs="Simplified Arabic" w:hint="cs"/>
                <w:b/>
                <w:bCs/>
                <w:color w:val="FF0000"/>
                <w:sz w:val="32"/>
                <w:szCs w:val="32"/>
                <w:rtl/>
                <w:lang w:bidi="ar-EG"/>
              </w:rPr>
              <w:t xml:space="preserve"> 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65</w:t>
            </w:r>
          </w:p>
        </w:tc>
        <w:tc>
          <w:tcPr>
            <w:tcW w:w="7230" w:type="dxa"/>
          </w:tcPr>
          <w:p w:rsidR="00966B9B" w:rsidRPr="0057501F" w:rsidRDefault="00966B9B" w:rsidP="008A2464">
            <w:pPr>
              <w:spacing w:before="240"/>
              <w:jc w:val="lowKashida"/>
              <w:rPr>
                <w:rFonts w:hint="cs"/>
                <w:b/>
                <w:bCs/>
                <w:color w:val="FF0000"/>
                <w:rtl/>
                <w:lang w:bidi="ar-EG"/>
              </w:rPr>
            </w:pPr>
            <w:r w:rsidRPr="0057501F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{ </w:t>
            </w:r>
            <w:proofErr w:type="gramStart"/>
            <w:r w:rsidRPr="0057501F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النخبة</w:t>
            </w:r>
            <w:proofErr w:type="gramEnd"/>
            <w:r w:rsidRPr="0057501F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السياسية الفلسطينية وصنع القرار (دراسة لأعضاء مجلس الوزراء لفترة 2006-2013 ) </w:t>
            </w:r>
            <w:r w:rsidRPr="0057501F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66</w:t>
            </w:r>
          </w:p>
        </w:tc>
        <w:tc>
          <w:tcPr>
            <w:tcW w:w="7230" w:type="dxa"/>
          </w:tcPr>
          <w:p w:rsidR="00966B9B" w:rsidRPr="00CE4F12" w:rsidRDefault="00966B9B" w:rsidP="008A2464">
            <w:pPr>
              <w:spacing w:before="240"/>
              <w:jc w:val="lowKashida"/>
              <w:rPr>
                <w:rFonts w:hint="cs"/>
                <w:color w:val="FF0000"/>
                <w:sz w:val="28"/>
                <w:szCs w:val="28"/>
                <w:rtl/>
                <w:lang w:bidi="ar-EG"/>
              </w:rPr>
            </w:pPr>
            <w:r w:rsidRPr="00CE4F12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الإصلاح</w:t>
            </w:r>
            <w:r w:rsidRPr="00CE4F12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 السياسي والشرعية </w:t>
            </w:r>
            <w:proofErr w:type="spellStart"/>
            <w:r w:rsidRPr="00CE4F12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CE4F12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 المملكة العربية السعودية 2006- 2013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67</w:t>
            </w:r>
          </w:p>
        </w:tc>
        <w:tc>
          <w:tcPr>
            <w:tcW w:w="7230" w:type="dxa"/>
          </w:tcPr>
          <w:p w:rsidR="00966B9B" w:rsidRPr="00711A80" w:rsidRDefault="00966B9B" w:rsidP="008A2464">
            <w:pPr>
              <w:spacing w:before="240"/>
              <w:jc w:val="lowKashida"/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</w:pPr>
            <w:r w:rsidRPr="00711A80">
              <w:rPr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711A80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دور المنظمات غير الحكومية </w:t>
            </w:r>
            <w:proofErr w:type="gramStart"/>
            <w:r w:rsidRPr="00711A80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>في</w:t>
            </w:r>
            <w:proofErr w:type="gramEnd"/>
            <w:r w:rsidRPr="00711A80">
              <w:rPr>
                <w:rFonts w:cs="SKR HEAD1" w:hint="cs"/>
                <w:color w:val="FF0000"/>
                <w:sz w:val="28"/>
                <w:szCs w:val="28"/>
                <w:rtl/>
                <w:lang w:bidi="ar-EG"/>
              </w:rPr>
              <w:t xml:space="preserve"> دعم التحول الديمقراطي بدولة الكويت (2006 -2014 ) </w:t>
            </w:r>
            <w:r w:rsidRPr="00711A80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68</w:t>
            </w:r>
          </w:p>
        </w:tc>
        <w:tc>
          <w:tcPr>
            <w:tcW w:w="7230" w:type="dxa"/>
          </w:tcPr>
          <w:p w:rsidR="00966B9B" w:rsidRPr="002312D2" w:rsidRDefault="00966B9B" w:rsidP="008A2464">
            <w:pPr>
              <w:pStyle w:val="a"/>
              <w:ind w:left="0" w:firstLine="0"/>
              <w:jc w:val="lowKashida"/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</w:rPr>
            </w:pPr>
            <w:r w:rsidRPr="002312D2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النزاع الكويتي الإيراني </w:t>
            </w:r>
            <w:proofErr w:type="gramStart"/>
            <w:r w:rsidRPr="002312D2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/>
              </w:rPr>
              <w:t>حول</w:t>
            </w:r>
            <w:r w:rsidRPr="002312D2">
              <w:rPr>
                <w:rFonts w:ascii="Arial Black" w:hAnsi="Arial Black" w:cs="Arial"/>
                <w:snapToGrid/>
                <w:color w:val="FF0000"/>
                <w:sz w:val="28"/>
                <w:szCs w:val="28"/>
                <w:rtl/>
                <w:lang w:eastAsia="en-US"/>
              </w:rPr>
              <w:br/>
            </w:r>
            <w:r w:rsidRPr="002312D2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ثروات</w:t>
            </w:r>
            <w:proofErr w:type="gramEnd"/>
            <w:r w:rsidRPr="002312D2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الجرف القاري: حقل الدرة نموذجا دراسة سياسية قانونية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69</w:t>
            </w:r>
          </w:p>
        </w:tc>
        <w:tc>
          <w:tcPr>
            <w:tcW w:w="7230" w:type="dxa"/>
          </w:tcPr>
          <w:p w:rsidR="00966B9B" w:rsidRPr="00A036EC" w:rsidRDefault="00966B9B" w:rsidP="008A2464">
            <w:pPr>
              <w:pStyle w:val="a"/>
              <w:ind w:left="0" w:firstLine="0"/>
              <w:jc w:val="lowKashida"/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 w:bidi="ar-EG"/>
              </w:rPr>
            </w:pPr>
            <w:r w:rsidRPr="00A036EC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 w:bidi="ar-EG"/>
              </w:rPr>
              <w:t xml:space="preserve">إدارة الأزمة في السياسة الخارجية الروسية دراسة </w:t>
            </w:r>
            <w:proofErr w:type="gramStart"/>
            <w:r w:rsidRPr="00A036EC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 w:bidi="ar-EG"/>
              </w:rPr>
              <w:t>حالة :</w:t>
            </w:r>
            <w:proofErr w:type="gramEnd"/>
            <w:r w:rsidRPr="00A036EC"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 w:bidi="ar-EG"/>
              </w:rPr>
              <w:t>الأزمة السورية.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70</w:t>
            </w:r>
          </w:p>
        </w:tc>
        <w:tc>
          <w:tcPr>
            <w:tcW w:w="7230" w:type="dxa"/>
          </w:tcPr>
          <w:p w:rsidR="00966B9B" w:rsidRPr="00ED2767" w:rsidRDefault="00966B9B" w:rsidP="008A2464">
            <w:pPr>
              <w:pStyle w:val="a"/>
              <w:ind w:left="0" w:firstLine="0"/>
              <w:jc w:val="lowKashida"/>
              <w:rPr>
                <w:rFonts w:ascii="Arial Black" w:hAnsi="Arial Black" w:cs="Arial" w:hint="cs"/>
                <w:snapToGrid/>
                <w:color w:val="FF0000"/>
                <w:sz w:val="28"/>
                <w:szCs w:val="28"/>
                <w:rtl/>
                <w:lang w:eastAsia="en-US"/>
              </w:rPr>
            </w:pPr>
            <w:r w:rsidRPr="00ED2767">
              <w:rPr>
                <w:b/>
                <w:bCs/>
                <w:color w:val="FF0000"/>
                <w:sz w:val="28"/>
                <w:szCs w:val="28"/>
                <w:rtl/>
              </w:rPr>
              <w:t>{</w:t>
            </w:r>
            <w:r w:rsidRPr="00ED2767">
              <w:rPr>
                <w:rFonts w:cs="SKR HEAD2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ED2767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دور الأقليات في صنع القرار السياس</w:t>
            </w:r>
            <w:r w:rsidRPr="00ED2767">
              <w:rPr>
                <w:rFonts w:cs="SKR HEAD1"/>
                <w:b/>
                <w:bCs/>
                <w:color w:val="FF0000"/>
                <w:sz w:val="28"/>
                <w:szCs w:val="28"/>
                <w:rtl/>
                <w:lang w:bidi="ar-EG"/>
              </w:rPr>
              <w:t>ي</w:t>
            </w:r>
            <w:r w:rsidRPr="00ED2767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داخل إسرائيل (2001-2012</w:t>
            </w:r>
            <w:r w:rsidRPr="00ED2767">
              <w:rPr>
                <w:rFonts w:cs="SKR HEAD1" w:hint="cs"/>
                <w:b/>
                <w:bCs/>
                <w:color w:val="FF0000"/>
                <w:rtl/>
                <w:lang w:bidi="ar-EG"/>
              </w:rPr>
              <w:t xml:space="preserve"> )</w:t>
            </w:r>
            <w:r w:rsidRPr="00ED2767">
              <w:rPr>
                <w:b/>
                <w:bCs/>
                <w:color w:val="FF0000"/>
                <w:rtl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71</w:t>
            </w:r>
          </w:p>
        </w:tc>
        <w:tc>
          <w:tcPr>
            <w:tcW w:w="7230" w:type="dxa"/>
          </w:tcPr>
          <w:p w:rsidR="00966B9B" w:rsidRPr="00513D7D" w:rsidRDefault="00966B9B" w:rsidP="008A2464">
            <w:pPr>
              <w:pStyle w:val="a"/>
              <w:ind w:left="0" w:firstLine="0"/>
              <w:jc w:val="lowKashida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513D7D">
              <w:rPr>
                <w:rFonts w:hint="cs"/>
                <w:b/>
                <w:bCs/>
                <w:color w:val="FF0000"/>
                <w:szCs w:val="24"/>
                <w:rtl/>
                <w:lang w:bidi="ar-EG"/>
              </w:rPr>
              <w:t>{</w:t>
            </w:r>
            <w:r w:rsidRPr="00513D7D">
              <w:rPr>
                <w:rFonts w:cs="SKR HEAD1" w:hint="cs"/>
                <w:b/>
                <w:bCs/>
                <w:color w:val="FF0000"/>
                <w:szCs w:val="24"/>
                <w:rtl/>
                <w:lang w:bidi="ar-EG"/>
              </w:rPr>
              <w:t>العامل الاقتصادي في السياسة الخارجية للاتحاد الأوروبي تجاه السلطة الفلسطينية (2005-2015 }.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72</w:t>
            </w:r>
          </w:p>
        </w:tc>
        <w:tc>
          <w:tcPr>
            <w:tcW w:w="7230" w:type="dxa"/>
          </w:tcPr>
          <w:p w:rsidR="00966B9B" w:rsidRPr="00441488" w:rsidRDefault="00966B9B" w:rsidP="008A2464">
            <w:pPr>
              <w:pStyle w:val="a"/>
              <w:ind w:left="0" w:firstLine="0"/>
              <w:jc w:val="lowKashida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441488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التدخل الدولي في الصراعات الداخلية بعد عام(2010) وأثره علي شكل النظام الدولي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73</w:t>
            </w:r>
          </w:p>
        </w:tc>
        <w:tc>
          <w:tcPr>
            <w:tcW w:w="7230" w:type="dxa"/>
          </w:tcPr>
          <w:p w:rsidR="00966B9B" w:rsidRPr="005A4AFC" w:rsidRDefault="00966B9B" w:rsidP="008A2464">
            <w:pPr>
              <w:pStyle w:val="a"/>
              <w:ind w:left="0" w:firstLine="0"/>
              <w:jc w:val="lowKashida"/>
              <w:rPr>
                <w:rFonts w:hint="cs"/>
                <w:b/>
                <w:bCs/>
                <w:sz w:val="32"/>
                <w:rtl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أثر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الاهتمام الدولي بحقوق الإنسان بعد ثورات الربيع العربي علي الوضع في البحرين.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74</w:t>
            </w:r>
          </w:p>
        </w:tc>
        <w:tc>
          <w:tcPr>
            <w:tcW w:w="7230" w:type="dxa"/>
          </w:tcPr>
          <w:p w:rsidR="00966B9B" w:rsidRPr="008254F7" w:rsidRDefault="00966B9B" w:rsidP="008A2464">
            <w:pPr>
              <w:pStyle w:val="a"/>
              <w:ind w:left="0" w:firstLine="0"/>
              <w:jc w:val="lowKashida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8254F7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8254F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العوامل المؤثرة في اتجاهات الناخب الكويتي نحو تحول النظام السياسي إلي ملكية دستورية</w:t>
            </w:r>
            <w:r w:rsidRPr="008254F7">
              <w:rPr>
                <w:rFonts w:ascii="Arial" w:hAnsi="Arial" w:cs="Arial" w:hint="cs"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8254F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دراسة </w:t>
            </w:r>
            <w:proofErr w:type="gramStart"/>
            <w:r w:rsidRPr="008254F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ميدانية</w:t>
            </w:r>
            <w:r w:rsidRPr="008254F7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}</w:t>
            </w:r>
            <w:r w:rsidRPr="008254F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</w:t>
            </w:r>
            <w:proofErr w:type="gramEnd"/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75</w:t>
            </w:r>
          </w:p>
        </w:tc>
        <w:tc>
          <w:tcPr>
            <w:tcW w:w="7230" w:type="dxa"/>
          </w:tcPr>
          <w:p w:rsidR="00966B9B" w:rsidRPr="00B22345" w:rsidRDefault="00966B9B" w:rsidP="008A2464">
            <w:pPr>
              <w:pStyle w:val="a"/>
              <w:ind w:left="0" w:firstLine="0"/>
              <w:jc w:val="lowKashida"/>
              <w:rPr>
                <w:rFonts w:ascii="Arial" w:hAnsi="Arial" w:cs="Arial"/>
                <w:color w:val="FF0000"/>
                <w:sz w:val="32"/>
                <w:rtl/>
                <w:lang w:bidi="ar-EG"/>
              </w:rPr>
            </w:pPr>
            <w:r w:rsidRPr="00B22345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B2234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دور القيادة السياسية في تحقيق الوحدة </w:t>
            </w:r>
            <w:proofErr w:type="gramStart"/>
            <w:r w:rsidRPr="00B2234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الوطنية :</w:t>
            </w:r>
            <w:proofErr w:type="gramEnd"/>
            <w:r w:rsidRPr="00B2234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دراسة حالة: ياسر عرفات (1964-2007)</w:t>
            </w:r>
            <w:r w:rsidRPr="00B22345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76</w:t>
            </w:r>
          </w:p>
        </w:tc>
        <w:tc>
          <w:tcPr>
            <w:tcW w:w="7230" w:type="dxa"/>
          </w:tcPr>
          <w:p w:rsidR="00966B9B" w:rsidRPr="00B22345" w:rsidRDefault="00966B9B" w:rsidP="008A2464">
            <w:pPr>
              <w:pStyle w:val="a"/>
              <w:ind w:left="0" w:firstLine="0"/>
              <w:jc w:val="lowKashida"/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B2234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اثر </w:t>
            </w:r>
            <w:proofErr w:type="gramStart"/>
            <w:r w:rsidRPr="00B2234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الإرهاب</w:t>
            </w:r>
            <w:proofErr w:type="gramEnd"/>
            <w:r w:rsidRPr="00B2234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علي السياسة الخارجية الأمريكية تجاه اليمن بعد أحداث 11 سبتمبر 2001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77</w:t>
            </w:r>
          </w:p>
        </w:tc>
        <w:tc>
          <w:tcPr>
            <w:tcW w:w="7230" w:type="dxa"/>
          </w:tcPr>
          <w:p w:rsidR="00966B9B" w:rsidRPr="005A036E" w:rsidRDefault="00966B9B" w:rsidP="008A2464">
            <w:pPr>
              <w:pStyle w:val="a"/>
              <w:ind w:left="0" w:firstLine="0"/>
              <w:jc w:val="lowKashida"/>
              <w:rPr>
                <w:rFonts w:ascii="Arial" w:hAnsi="Arial" w:cs="Arial" w:hint="cs"/>
                <w:color w:val="FF0000"/>
                <w:sz w:val="32"/>
                <w:rtl/>
                <w:lang w:bidi="ar-EG"/>
              </w:rPr>
            </w:pPr>
            <w:r w:rsidRPr="005A036E">
              <w:rPr>
                <w:rFonts w:ascii="Arial" w:hAnsi="Arial" w:cs="Arial" w:hint="cs"/>
                <w:color w:val="FF0000"/>
                <w:sz w:val="32"/>
                <w:rtl/>
                <w:lang w:bidi="ar-EG"/>
              </w:rPr>
              <w:t xml:space="preserve">العلاقات الإيرانية </w:t>
            </w:r>
            <w:r w:rsidRPr="005A036E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–</w:t>
            </w:r>
            <w:r w:rsidRPr="005A036E">
              <w:rPr>
                <w:rFonts w:ascii="Arial" w:hAnsi="Arial" w:cs="Arial" w:hint="cs"/>
                <w:color w:val="FF0000"/>
                <w:sz w:val="32"/>
                <w:rtl/>
                <w:lang w:bidi="ar-EG"/>
              </w:rPr>
              <w:t xml:space="preserve"> الأمريكية وتداعياتها علي منطقة الشرق الأوسط (2003-2016)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78</w:t>
            </w:r>
          </w:p>
        </w:tc>
        <w:tc>
          <w:tcPr>
            <w:tcW w:w="7230" w:type="dxa"/>
          </w:tcPr>
          <w:p w:rsidR="00966B9B" w:rsidRPr="00DD3A2F" w:rsidRDefault="00966B9B" w:rsidP="008A2464">
            <w:pPr>
              <w:pStyle w:val="a"/>
              <w:ind w:left="0" w:firstLine="0"/>
              <w:jc w:val="lowKashida"/>
              <w:rPr>
                <w:rFonts w:ascii="Arial" w:hAnsi="Arial" w:cs="Arial" w:hint="cs"/>
                <w:color w:val="FF0000"/>
                <w:sz w:val="32"/>
                <w:rtl/>
                <w:lang w:bidi="ar-EG"/>
              </w:rPr>
            </w:pPr>
            <w:r w:rsidRPr="00DD3A2F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DD3A2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التدخل الإقليمي في اليمن دراسة في العلاقة بين الأبعاد المذهبية والأبعاد </w:t>
            </w:r>
            <w:proofErr w:type="spellStart"/>
            <w:r w:rsidRPr="00DD3A2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الجيوستراتيجية</w:t>
            </w:r>
            <w:proofErr w:type="spellEnd"/>
            <w:r w:rsidRPr="00DD3A2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2011-2016</w:t>
            </w:r>
            <w:r w:rsidRPr="00DD3A2F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79</w:t>
            </w:r>
          </w:p>
        </w:tc>
        <w:tc>
          <w:tcPr>
            <w:tcW w:w="7230" w:type="dxa"/>
          </w:tcPr>
          <w:p w:rsidR="00966B9B" w:rsidRPr="00077D30" w:rsidRDefault="00966B9B" w:rsidP="00966B9B">
            <w:pPr>
              <w:pStyle w:val="a"/>
              <w:numPr>
                <w:ilvl w:val="0"/>
                <w:numId w:val="3"/>
              </w:numPr>
              <w:tabs>
                <w:tab w:val="clear" w:pos="570"/>
                <w:tab w:val="num" w:pos="26"/>
              </w:tabs>
              <w:spacing w:line="276" w:lineRule="auto"/>
              <w:ind w:left="26" w:hanging="18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lang w:bidi="ar-EG"/>
              </w:rPr>
            </w:pPr>
            <w:proofErr w:type="gramStart"/>
            <w:r w:rsidRPr="00077D30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التحولات</w:t>
            </w:r>
            <w:proofErr w:type="gramEnd"/>
            <w:r w:rsidRPr="00077D30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الإقليمية والاستقرار السياسي في سلطنة عُمان (2011-2016) </w:t>
            </w:r>
            <w:r w:rsidRPr="00077D30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  <w:p w:rsidR="00966B9B" w:rsidRPr="00077D30" w:rsidRDefault="00966B9B" w:rsidP="008A2464">
            <w:pPr>
              <w:pStyle w:val="a"/>
              <w:ind w:left="0" w:firstLine="0"/>
              <w:jc w:val="lowKashida"/>
              <w:rPr>
                <w:rFonts w:ascii="Arial" w:hAnsi="Arial" w:cs="Arial"/>
                <w:color w:val="FF0000"/>
                <w:sz w:val="32"/>
                <w:rtl/>
                <w:lang w:bidi="ar-EG"/>
              </w:rPr>
            </w:pP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80</w:t>
            </w:r>
          </w:p>
        </w:tc>
        <w:tc>
          <w:tcPr>
            <w:tcW w:w="7230" w:type="dxa"/>
          </w:tcPr>
          <w:p w:rsidR="00966B9B" w:rsidRPr="00077D30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077D30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077D30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التدخل الدولي </w:t>
            </w:r>
            <w:proofErr w:type="spellStart"/>
            <w:r w:rsidRPr="00077D30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لإعتبارات</w:t>
            </w:r>
            <w:proofErr w:type="spellEnd"/>
            <w:r w:rsidRPr="00077D30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إنسانية : دراسة نظرية وتطبيقية </w:t>
            </w:r>
            <w:r w:rsidRPr="00077D30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077D30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81</w:t>
            </w:r>
          </w:p>
        </w:tc>
        <w:tc>
          <w:tcPr>
            <w:tcW w:w="7230" w:type="dxa"/>
          </w:tcPr>
          <w:p w:rsidR="00966B9B" w:rsidRPr="006E121A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color w:val="FF0000"/>
                <w:sz w:val="32"/>
                <w:rtl/>
                <w:lang w:bidi="ar-EG"/>
              </w:rPr>
            </w:pPr>
            <w:r w:rsidRPr="006E121A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6E121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دور دولة الإمارات العربية المتحدة في مواجهة </w:t>
            </w:r>
            <w:proofErr w:type="gramStart"/>
            <w:r w:rsidRPr="006E121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ظاهرة</w:t>
            </w:r>
            <w:proofErr w:type="gramEnd"/>
            <w:r w:rsidRPr="006E121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الإرهاب (2001 </w:t>
            </w:r>
            <w:r w:rsidRPr="006E121A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–</w:t>
            </w:r>
            <w:r w:rsidRPr="006E121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2016) </w:t>
            </w:r>
            <w:r w:rsidRPr="006E121A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82</w:t>
            </w:r>
          </w:p>
        </w:tc>
        <w:tc>
          <w:tcPr>
            <w:tcW w:w="7230" w:type="dxa"/>
          </w:tcPr>
          <w:p w:rsidR="00966B9B" w:rsidRPr="001F4F62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sz w:val="32"/>
                <w:rtl/>
                <w:lang w:bidi="ar-EG"/>
              </w:rPr>
            </w:pPr>
            <w:r w:rsidRPr="001F4F62">
              <w:rPr>
                <w:rFonts w:ascii="Arial" w:hAnsi="Arial" w:cs="Arial"/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ascii="Arial" w:hAnsi="Arial" w:cs="Arial" w:hint="cs"/>
                <w:b/>
                <w:bCs/>
                <w:sz w:val="32"/>
                <w:rtl/>
                <w:lang w:bidi="ar-EG"/>
              </w:rPr>
              <w:t xml:space="preserve">القوة الذكية في السياسة الخارجية الأمريكية في عهد الرئيس باراك أوباما (2009 </w:t>
            </w:r>
            <w:r>
              <w:rPr>
                <w:rFonts w:ascii="Arial" w:hAnsi="Arial" w:cs="Arial"/>
                <w:b/>
                <w:bCs/>
                <w:sz w:val="32"/>
                <w:rtl/>
                <w:lang w:bidi="ar-EG"/>
              </w:rPr>
              <w:t>–</w:t>
            </w:r>
            <w:r>
              <w:rPr>
                <w:rFonts w:ascii="Arial" w:hAnsi="Arial" w:cs="Arial" w:hint="cs"/>
                <w:b/>
                <w:bCs/>
                <w:sz w:val="32"/>
                <w:rtl/>
                <w:lang w:bidi="ar-EG"/>
              </w:rPr>
              <w:t xml:space="preserve"> 2016) دراسة حالة الشرق الأوسط والإرهاب </w:t>
            </w:r>
            <w:r>
              <w:rPr>
                <w:rFonts w:ascii="Arial" w:hAnsi="Arial" w:cs="Arial"/>
                <w:b/>
                <w:bCs/>
                <w:sz w:val="32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83</w:t>
            </w:r>
          </w:p>
        </w:tc>
        <w:tc>
          <w:tcPr>
            <w:tcW w:w="7230" w:type="dxa"/>
          </w:tcPr>
          <w:p w:rsidR="00966B9B" w:rsidRPr="000A257E" w:rsidRDefault="00966B9B" w:rsidP="008A2464">
            <w:pPr>
              <w:jc w:val="lowKashida"/>
              <w:rPr>
                <w:rFonts w:ascii="Arial" w:eastAsia="Batang" w:hAnsi="Arial" w:cs="Arial"/>
                <w:b/>
                <w:bCs/>
                <w:snapToGrid w:val="0"/>
                <w:color w:val="FF0000"/>
                <w:sz w:val="32"/>
                <w:szCs w:val="32"/>
                <w:rtl/>
                <w:lang w:bidi="ar-EG"/>
              </w:rPr>
            </w:pPr>
            <w:r w:rsidRPr="000A257E">
              <w:rPr>
                <w:rFonts w:ascii="Arial" w:eastAsia="Batang" w:hAnsi="Arial" w:cs="Arial"/>
                <w:b/>
                <w:bCs/>
                <w:snapToGrid w:val="0"/>
                <w:color w:val="FF0000"/>
                <w:sz w:val="32"/>
                <w:szCs w:val="32"/>
                <w:rtl/>
                <w:lang w:bidi="ar-EG"/>
              </w:rPr>
              <w:t>{</w:t>
            </w:r>
            <w:r w:rsidRPr="000A257E">
              <w:rPr>
                <w:rFonts w:ascii="Arial" w:eastAsia="Batang" w:hAnsi="Arial" w:cs="Arial" w:hint="cs"/>
                <w:b/>
                <w:bCs/>
                <w:snapToGrid w:val="0"/>
                <w:color w:val="FF0000"/>
                <w:sz w:val="32"/>
                <w:szCs w:val="32"/>
                <w:rtl/>
                <w:lang w:bidi="ar-EG"/>
              </w:rPr>
              <w:t xml:space="preserve">" ظاهرة </w:t>
            </w:r>
            <w:proofErr w:type="spellStart"/>
            <w:r w:rsidRPr="000A257E">
              <w:rPr>
                <w:rFonts w:ascii="Arial" w:eastAsia="Batang" w:hAnsi="Arial" w:cs="Arial" w:hint="cs"/>
                <w:b/>
                <w:bCs/>
                <w:snapToGrid w:val="0"/>
                <w:color w:val="FF0000"/>
                <w:sz w:val="32"/>
                <w:szCs w:val="32"/>
                <w:rtl/>
                <w:lang w:bidi="ar-EG"/>
              </w:rPr>
              <w:t>الإغتراب</w:t>
            </w:r>
            <w:proofErr w:type="spellEnd"/>
            <w:r w:rsidRPr="000A257E">
              <w:rPr>
                <w:rFonts w:ascii="Arial" w:eastAsia="Batang" w:hAnsi="Arial" w:cs="Arial" w:hint="cs"/>
                <w:b/>
                <w:bCs/>
                <w:snapToGrid w:val="0"/>
                <w:color w:val="FF0000"/>
                <w:sz w:val="32"/>
                <w:szCs w:val="32"/>
                <w:rtl/>
                <w:lang w:bidi="ar-EG"/>
              </w:rPr>
              <w:t xml:space="preserve"> السياسي عند الشباب الأردني : دراسة ميدانية علي عينة من الشباب الجامعي " </w:t>
            </w:r>
            <w:r w:rsidRPr="000A257E">
              <w:rPr>
                <w:rFonts w:ascii="Arial" w:eastAsia="Batang" w:hAnsi="Arial" w:cs="Arial"/>
                <w:b/>
                <w:bCs/>
                <w:snapToGrid w:val="0"/>
                <w:color w:val="FF0000"/>
                <w:sz w:val="32"/>
                <w:szCs w:val="32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84</w:t>
            </w:r>
          </w:p>
        </w:tc>
        <w:tc>
          <w:tcPr>
            <w:tcW w:w="7230" w:type="dxa"/>
          </w:tcPr>
          <w:p w:rsidR="00966B9B" w:rsidRPr="007C6C72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7C6C72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7C6C72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دور مجلس الأمن في مواجهة النزاعات </w:t>
            </w:r>
            <w:proofErr w:type="gramStart"/>
            <w:r w:rsidRPr="007C6C72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المسلحة</w:t>
            </w:r>
            <w:proofErr w:type="gramEnd"/>
            <w:r w:rsidRPr="007C6C72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الداخلية " بالتطبيق علي الحالة الليبية 2011"</w:t>
            </w:r>
            <w:r w:rsidRPr="007C6C72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85</w:t>
            </w:r>
          </w:p>
        </w:tc>
        <w:tc>
          <w:tcPr>
            <w:tcW w:w="7230" w:type="dxa"/>
          </w:tcPr>
          <w:p w:rsidR="00966B9B" w:rsidRPr="007030FC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7030FC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7030FC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المتغير </w:t>
            </w:r>
            <w:proofErr w:type="spellStart"/>
            <w:r w:rsidRPr="007030FC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الهيدروبوليتيكي</w:t>
            </w:r>
            <w:proofErr w:type="spellEnd"/>
            <w:r w:rsidRPr="007030FC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والعلاقات العراقية التركية منذ عام 2003</w:t>
            </w:r>
            <w:r w:rsidRPr="007030FC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86</w:t>
            </w:r>
          </w:p>
        </w:tc>
        <w:tc>
          <w:tcPr>
            <w:tcW w:w="7230" w:type="dxa"/>
          </w:tcPr>
          <w:p w:rsidR="00966B9B" w:rsidRPr="0042307B" w:rsidRDefault="00966B9B" w:rsidP="008A2464">
            <w:pPr>
              <w:pStyle w:val="a"/>
              <w:ind w:left="180"/>
              <w:jc w:val="center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42307B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42307B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عملية التسوية السلمية للصراع الفلسطيني الاسرائيلي : خيار الدولة الواحدة </w:t>
            </w:r>
            <w:r w:rsidRPr="0042307B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42307B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966B9B" w:rsidRPr="0042307B" w:rsidRDefault="00966B9B" w:rsidP="008A2464">
            <w:pPr>
              <w:pStyle w:val="a"/>
              <w:jc w:val="center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87</w:t>
            </w:r>
          </w:p>
        </w:tc>
        <w:tc>
          <w:tcPr>
            <w:tcW w:w="7230" w:type="dxa"/>
          </w:tcPr>
          <w:p w:rsidR="00966B9B" w:rsidRPr="00CE1E3A" w:rsidRDefault="00966B9B" w:rsidP="008A2464">
            <w:pPr>
              <w:pStyle w:val="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CE1E3A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CE1E3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تأثير تقلبات أسعار النفط علي </w:t>
            </w:r>
            <w:proofErr w:type="gramStart"/>
            <w:r w:rsidRPr="00CE1E3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العلاقات</w:t>
            </w:r>
            <w:proofErr w:type="gramEnd"/>
            <w:r w:rsidRPr="00CE1E3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الكويتية الخليجية خلال الفترة (2011-2016) </w:t>
            </w:r>
            <w:r w:rsidRPr="00CE1E3A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CE1E3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88</w:t>
            </w:r>
          </w:p>
        </w:tc>
        <w:tc>
          <w:tcPr>
            <w:tcW w:w="7230" w:type="dxa"/>
          </w:tcPr>
          <w:p w:rsidR="00966B9B" w:rsidRPr="00A33A77" w:rsidRDefault="00966B9B" w:rsidP="008A2464">
            <w:pPr>
              <w:pStyle w:val="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A33A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الدور الإيراني </w:t>
            </w:r>
            <w:proofErr w:type="spellStart"/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وتآثيره</w:t>
            </w:r>
            <w:proofErr w:type="spellEnd"/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علي الأمن القومي في فترة ما بعد الثورات العربية </w:t>
            </w:r>
            <w:r w:rsidRPr="00A33A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966B9B" w:rsidRPr="00A33A77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89</w:t>
            </w:r>
          </w:p>
        </w:tc>
        <w:tc>
          <w:tcPr>
            <w:tcW w:w="7230" w:type="dxa"/>
          </w:tcPr>
          <w:p w:rsidR="00966B9B" w:rsidRPr="00DE2F55" w:rsidRDefault="00966B9B" w:rsidP="008A2464">
            <w:pPr>
              <w:pStyle w:val="a"/>
              <w:jc w:val="high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DE2F55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DE2F5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مدي اتساق التدابير الوطنية لدولة الكويت مع</w:t>
            </w:r>
            <w:r w:rsidRPr="00DE2F55">
              <w:rPr>
                <w:rFonts w:ascii="Arial" w:hAnsi="Arial" w:cs="Arial"/>
                <w:b/>
                <w:bCs/>
                <w:color w:val="FF0000"/>
                <w:sz w:val="32"/>
                <w:lang w:bidi="ar-EG"/>
              </w:rPr>
              <w:t xml:space="preserve"> </w:t>
            </w:r>
            <w:r w:rsidRPr="00DE2F5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التزاماتها </w:t>
            </w:r>
            <w:proofErr w:type="spellStart"/>
            <w:r w:rsidRPr="00DE2F5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التعاهدية</w:t>
            </w:r>
            <w:proofErr w:type="spellEnd"/>
            <w:r w:rsidRPr="00DE2F5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بموجب العهد الدولي للحقوق المدنية والسياسية </w:t>
            </w:r>
            <w:r w:rsidRPr="00DE2F55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DE2F5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90</w:t>
            </w:r>
          </w:p>
        </w:tc>
        <w:tc>
          <w:tcPr>
            <w:tcW w:w="7230" w:type="dxa"/>
          </w:tcPr>
          <w:p w:rsidR="00966B9B" w:rsidRPr="00A33A77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A33A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الاستمرارية والتغير في السياسة الخارجية العمانية تجاه دول مجلس التعاون الخليجي (1992-2017)</w:t>
            </w:r>
            <w:r w:rsidRPr="00A33A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91</w:t>
            </w:r>
          </w:p>
        </w:tc>
        <w:tc>
          <w:tcPr>
            <w:tcW w:w="7230" w:type="dxa"/>
          </w:tcPr>
          <w:p w:rsidR="00966B9B" w:rsidRPr="00A33A77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A33A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"المؤثرات الفكرية والثقافية للإخوان المسلمين </w:t>
            </w:r>
            <w:proofErr w:type="gramStart"/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في</w:t>
            </w:r>
            <w:proofErr w:type="gramEnd"/>
            <w:r w:rsidRPr="00A33A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مصر علي التنظيمات الإسلامية في أفغانستان"</w:t>
            </w:r>
            <w:r w:rsidRPr="00A33A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92</w:t>
            </w:r>
          </w:p>
        </w:tc>
        <w:tc>
          <w:tcPr>
            <w:tcW w:w="7230" w:type="dxa"/>
          </w:tcPr>
          <w:p w:rsidR="00966B9B" w:rsidRPr="00601D6A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601D6A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601D6A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السياسة الكويتية تجاه الصراع في اليمن من 2011 الي 2017 </w:t>
            </w:r>
            <w:r w:rsidRPr="00601D6A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93</w:t>
            </w:r>
          </w:p>
        </w:tc>
        <w:tc>
          <w:tcPr>
            <w:tcW w:w="7230" w:type="dxa"/>
          </w:tcPr>
          <w:p w:rsidR="00966B9B" w:rsidRPr="002F3977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2F39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{السياسة الخارجية للصين تجاه كوريا الشمالية ( 2013-2018) </w:t>
            </w:r>
            <w:r w:rsidRPr="002F397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2F397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94</w:t>
            </w:r>
          </w:p>
        </w:tc>
        <w:tc>
          <w:tcPr>
            <w:tcW w:w="7230" w:type="dxa"/>
          </w:tcPr>
          <w:p w:rsidR="00966B9B" w:rsidRPr="002E0F87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2E0F87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2E0F8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الاستمرارية والتغير في السياسة الخارجية الكويتية </w:t>
            </w:r>
            <w:proofErr w:type="gramStart"/>
            <w:r w:rsidRPr="002E0F8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تجاه</w:t>
            </w:r>
            <w:proofErr w:type="gramEnd"/>
            <w:r w:rsidRPr="002E0F8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مكافحة الإرهاب منذ عام 2011 </w:t>
            </w:r>
            <w:r w:rsidRPr="002E0F87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  <w:r w:rsidRPr="002E0F87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95</w:t>
            </w:r>
          </w:p>
        </w:tc>
        <w:tc>
          <w:tcPr>
            <w:tcW w:w="7230" w:type="dxa"/>
          </w:tcPr>
          <w:p w:rsidR="00966B9B" w:rsidRPr="003E3FE5" w:rsidRDefault="00966B9B" w:rsidP="008A2464">
            <w:pPr>
              <w:pStyle w:val="a"/>
              <w:spacing w:line="276" w:lineRule="auto"/>
              <w:ind w:left="26" w:firstLine="0"/>
              <w:jc w:val="lowKashida"/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3E3FE5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3E3FE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معضلة التوازن في السياسة الموريتانية تجاه المغرب </w:t>
            </w:r>
            <w:proofErr w:type="gramStart"/>
            <w:r w:rsidRPr="003E3FE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والجزائر</w:t>
            </w:r>
            <w:proofErr w:type="gramEnd"/>
            <w:r w:rsidRPr="003E3FE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(2009-2019) </w:t>
            </w:r>
            <w:r w:rsidRPr="003E3FE5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3E3FE5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96</w:t>
            </w:r>
          </w:p>
        </w:tc>
        <w:tc>
          <w:tcPr>
            <w:tcW w:w="7230" w:type="dxa"/>
          </w:tcPr>
          <w:p w:rsidR="00966B9B" w:rsidRPr="00F46C93" w:rsidRDefault="00966B9B" w:rsidP="008A2464">
            <w:pPr>
              <w:pStyle w:val="a"/>
              <w:tabs>
                <w:tab w:val="num" w:pos="-341"/>
                <w:tab w:val="left" w:pos="0"/>
              </w:tabs>
              <w:ind w:left="34" w:right="-426" w:hanging="34"/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{حقوق الأقليات في القانون الدولي</w:t>
            </w:r>
          </w:p>
          <w:p w:rsidR="00966B9B" w:rsidRDefault="00966B9B" w:rsidP="00966B9B">
            <w:pPr>
              <w:pStyle w:val="a"/>
              <w:tabs>
                <w:tab w:val="num" w:pos="-341"/>
                <w:tab w:val="left" w:pos="0"/>
              </w:tabs>
              <w:ind w:left="34" w:right="-426" w:hanging="34"/>
              <w:jc w:val="both"/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العام ( دراسة حالة لأقلية </w:t>
            </w:r>
            <w:proofErr w:type="spellStart"/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الروهينغيا</w:t>
            </w:r>
            <w:proofErr w:type="spellEnd"/>
            <w:r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</w:t>
            </w: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</w:t>
            </w:r>
            <w:r w:rsidRPr="00F46C93">
              <w:rPr>
                <w:rFonts w:ascii="Arial" w:hAnsi="Arial" w:cs="Arial"/>
                <w:b/>
                <w:bCs/>
                <w:color w:val="FF0000"/>
                <w:sz w:val="30"/>
                <w:szCs w:val="30"/>
                <w:rtl/>
                <w:lang w:bidi="ar-EG"/>
              </w:rPr>
              <w:t>}</w:t>
            </w: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.</w:t>
            </w:r>
            <w:r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تم تعديل العنوان </w:t>
            </w:r>
          </w:p>
          <w:p w:rsidR="00966B9B" w:rsidRDefault="00966B9B" w:rsidP="008A2464">
            <w:pPr>
              <w:pStyle w:val="a"/>
              <w:tabs>
                <w:tab w:val="num" w:pos="-341"/>
                <w:tab w:val="left" w:pos="0"/>
              </w:tabs>
              <w:ind w:left="34" w:right="-426" w:hanging="34"/>
              <w:jc w:val="both"/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{</w:t>
            </w:r>
            <w:r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حماية </w:t>
            </w: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حقوق الأقليات في </w:t>
            </w:r>
            <w:r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ضوء احكام القانون الدولي العام (</w:t>
            </w: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دراسة حالة </w:t>
            </w:r>
          </w:p>
          <w:p w:rsidR="00966B9B" w:rsidRDefault="00966B9B" w:rsidP="008A2464">
            <w:pPr>
              <w:pStyle w:val="a"/>
              <w:tabs>
                <w:tab w:val="num" w:pos="-341"/>
                <w:tab w:val="left" w:pos="0"/>
              </w:tabs>
              <w:ind w:left="34" w:right="-426" w:hanging="34"/>
              <w:jc w:val="both"/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لأقلية </w:t>
            </w:r>
            <w:proofErr w:type="spellStart"/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الرو</w:t>
            </w:r>
            <w:r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هينجيا</w:t>
            </w:r>
            <w:proofErr w:type="spellEnd"/>
            <w:r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2012-2022</w:t>
            </w:r>
            <w:r w:rsidRPr="00F46C93">
              <w:rPr>
                <w:rFonts w:ascii="Arial" w:hAnsi="Arial" w:cs="Arial"/>
                <w:b/>
                <w:bCs/>
                <w:color w:val="FF0000"/>
                <w:sz w:val="30"/>
                <w:szCs w:val="30"/>
                <w:rtl/>
                <w:lang w:bidi="ar-EG"/>
              </w:rPr>
              <w:t>}</w:t>
            </w:r>
            <w:r w:rsidRPr="00F46C93">
              <w:rPr>
                <w:rFonts w:ascii="Arial" w:hAnsi="Arial" w:cs="Arial"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.</w:t>
            </w:r>
          </w:p>
          <w:p w:rsidR="00966B9B" w:rsidRPr="005217E5" w:rsidRDefault="00966B9B" w:rsidP="008A2464">
            <w:pPr>
              <w:pStyle w:val="a"/>
              <w:spacing w:line="276" w:lineRule="auto"/>
              <w:ind w:left="459" w:hanging="1367"/>
              <w:jc w:val="lowKashida"/>
              <w:rPr>
                <w:rFonts w:ascii="Arial" w:hAnsi="Arial" w:cs="Arial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97</w:t>
            </w:r>
          </w:p>
        </w:tc>
        <w:tc>
          <w:tcPr>
            <w:tcW w:w="7230" w:type="dxa"/>
          </w:tcPr>
          <w:p w:rsidR="00966B9B" w:rsidRDefault="00966B9B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تأثير النظام الحزبي علي عدم </w:t>
            </w:r>
          </w:p>
          <w:p w:rsidR="00966B9B" w:rsidRDefault="00966B9B" w:rsidP="00242CA9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الاستقرار السياسي في العراق  ( 2005-2021) 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  <w:p w:rsidR="00966B9B" w:rsidRPr="00391150" w:rsidRDefault="00966B9B" w:rsidP="008A2464">
            <w:pPr>
              <w:pStyle w:val="a"/>
              <w:tabs>
                <w:tab w:val="num" w:pos="-341"/>
                <w:tab w:val="left" w:pos="0"/>
              </w:tabs>
              <w:ind w:left="34" w:right="-426" w:hanging="34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966B9B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98</w:t>
            </w:r>
          </w:p>
        </w:tc>
        <w:tc>
          <w:tcPr>
            <w:tcW w:w="7230" w:type="dxa"/>
          </w:tcPr>
          <w:p w:rsidR="00966B9B" w:rsidRDefault="00966B9B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أثر تصاعد النفوذ الحوثي علي أمن</w:t>
            </w:r>
          </w:p>
          <w:p w:rsidR="00966B9B" w:rsidRDefault="00966B9B" w:rsidP="008A2464">
            <w:pPr>
              <w:pStyle w:val="a"/>
              <w:tabs>
                <w:tab w:val="num" w:pos="-625"/>
              </w:tabs>
              <w:ind w:right="-426" w:hanging="1053"/>
              <w:rPr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دول مجلس التعاون الخليجي (2014-2022) 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  <w:p w:rsidR="00966B9B" w:rsidRPr="004E66BA" w:rsidRDefault="00966B9B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</w:p>
        </w:tc>
      </w:tr>
      <w:tr w:rsidR="00966B9B" w:rsidRPr="000D27E8" w:rsidTr="006538BB">
        <w:trPr>
          <w:trHeight w:val="1092"/>
        </w:trPr>
        <w:tc>
          <w:tcPr>
            <w:tcW w:w="1134" w:type="dxa"/>
          </w:tcPr>
          <w:p w:rsidR="00966B9B" w:rsidRDefault="00242CA9" w:rsidP="002F29CE">
            <w:pPr>
              <w:jc w:val="center"/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99</w:t>
            </w:r>
          </w:p>
        </w:tc>
        <w:tc>
          <w:tcPr>
            <w:tcW w:w="7230" w:type="dxa"/>
          </w:tcPr>
          <w:p w:rsidR="00966B9B" w:rsidRDefault="00966B9B" w:rsidP="00966B9B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تأثير صعود اليمين </w:t>
            </w:r>
            <w:proofErr w:type="spell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الشعبوي</w:t>
            </w:r>
            <w:proofErr w:type="spell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تجاه سياسات</w:t>
            </w:r>
          </w:p>
          <w:p w:rsidR="00966B9B" w:rsidRPr="00674E4D" w:rsidRDefault="00966B9B" w:rsidP="00242CA9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cs="Simplified Arabic" w:hint="cs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>الاندماج دراسة حالة فرنسا</w:t>
            </w:r>
            <w:r w:rsidR="00242CA9">
              <w:rPr>
                <w:rFonts w:hint="cs"/>
                <w:b/>
                <w:bCs/>
                <w:sz w:val="32"/>
                <w:rtl/>
                <w:lang w:bidi="ar-EG"/>
              </w:rPr>
              <w:t xml:space="preserve"> 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>(2017-2022)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</w:tbl>
    <w:p w:rsidR="002F29CE" w:rsidRPr="002F29CE" w:rsidRDefault="002F29CE" w:rsidP="002F29CE"/>
    <w:p w:rsidR="002F29CE" w:rsidRPr="002F29CE" w:rsidRDefault="002F29CE" w:rsidP="002F29CE"/>
    <w:p w:rsidR="006538BB" w:rsidRDefault="006538BB" w:rsidP="006538BB">
      <w:pPr>
        <w:tabs>
          <w:tab w:val="left" w:pos="2535"/>
        </w:tabs>
        <w:rPr>
          <w:sz w:val="28"/>
          <w:szCs w:val="28"/>
          <w:rtl/>
        </w:rPr>
      </w:pPr>
    </w:p>
    <w:p w:rsidR="006538BB" w:rsidRDefault="006538BB" w:rsidP="006538BB">
      <w:pPr>
        <w:tabs>
          <w:tab w:val="left" w:pos="2535"/>
        </w:tabs>
        <w:rPr>
          <w:sz w:val="28"/>
          <w:szCs w:val="28"/>
          <w:rtl/>
        </w:rPr>
      </w:pPr>
    </w:p>
    <w:p w:rsidR="006538BB" w:rsidRDefault="006538BB" w:rsidP="006538BB">
      <w:pPr>
        <w:tabs>
          <w:tab w:val="left" w:pos="2535"/>
        </w:tabs>
        <w:rPr>
          <w:sz w:val="28"/>
          <w:szCs w:val="28"/>
          <w:rtl/>
        </w:rPr>
      </w:pPr>
    </w:p>
    <w:p w:rsidR="006538BB" w:rsidRDefault="006538BB">
      <w:pPr>
        <w:bidi w:val="0"/>
        <w:spacing w:after="200" w:line="276" w:lineRule="auto"/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6538BB" w:rsidRPr="006538BB" w:rsidRDefault="006538BB" w:rsidP="006538BB">
      <w:pPr>
        <w:tabs>
          <w:tab w:val="left" w:pos="2535"/>
        </w:tabs>
        <w:rPr>
          <w:sz w:val="28"/>
          <w:szCs w:val="28"/>
        </w:rPr>
      </w:pPr>
    </w:p>
    <w:p w:rsidR="000D27E8" w:rsidRPr="003678F4" w:rsidRDefault="003678F4" w:rsidP="003678F4">
      <w:pPr>
        <w:pStyle w:val="ListParagraph"/>
        <w:numPr>
          <w:ilvl w:val="0"/>
          <w:numId w:val="4"/>
        </w:numPr>
        <w:tabs>
          <w:tab w:val="left" w:pos="2535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ماجستير</w:t>
      </w:r>
      <w:r w:rsidR="002F29CE" w:rsidRPr="003678F4">
        <w:rPr>
          <w:rFonts w:hint="cs"/>
          <w:sz w:val="28"/>
          <w:szCs w:val="28"/>
          <w:rtl/>
        </w:rPr>
        <w:t xml:space="preserve"> ادارة عامة</w:t>
      </w:r>
    </w:p>
    <w:tbl>
      <w:tblPr>
        <w:tblStyle w:val="TableGrid"/>
        <w:tblpPr w:leftFromText="180" w:rightFromText="180" w:vertAnchor="text" w:horzAnchor="margin" w:tblpXSpec="center" w:tblpY="982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7230"/>
      </w:tblGrid>
      <w:tr w:rsidR="002F29CE" w:rsidRPr="000D27E8" w:rsidTr="00DC1504">
        <w:tc>
          <w:tcPr>
            <w:tcW w:w="1134" w:type="dxa"/>
          </w:tcPr>
          <w:p w:rsidR="002F29CE" w:rsidRPr="000D27E8" w:rsidRDefault="002F29CE" w:rsidP="00DC1504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</w:t>
            </w:r>
          </w:p>
        </w:tc>
        <w:tc>
          <w:tcPr>
            <w:tcW w:w="7230" w:type="dxa"/>
          </w:tcPr>
          <w:p w:rsidR="002F29CE" w:rsidRPr="000D27E8" w:rsidRDefault="002F29CE" w:rsidP="00DC1504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3678F4" w:rsidRPr="000D27E8" w:rsidTr="00276E26">
        <w:trPr>
          <w:trHeight w:val="934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</w:t>
            </w:r>
          </w:p>
        </w:tc>
        <w:tc>
          <w:tcPr>
            <w:tcW w:w="7230" w:type="dxa"/>
          </w:tcPr>
          <w:p w:rsidR="003678F4" w:rsidRPr="0027696D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27696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</w:t>
            </w:r>
            <w:proofErr w:type="gramStart"/>
            <w:r w:rsidRPr="0027696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العلاقات</w:t>
            </w:r>
            <w:proofErr w:type="gramEnd"/>
            <w:r w:rsidRPr="0027696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العامة في تحسين جودة الخدمات الحكومية مع دراسة تطبيقية على وزارة الصحة بدولة الإمارات العربية المتحدة</w:t>
            </w:r>
          </w:p>
        </w:tc>
      </w:tr>
      <w:tr w:rsidR="003678F4" w:rsidRPr="000D27E8" w:rsidTr="00276E26">
        <w:trPr>
          <w:trHeight w:val="554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2</w:t>
            </w:r>
          </w:p>
        </w:tc>
        <w:tc>
          <w:tcPr>
            <w:tcW w:w="7230" w:type="dxa"/>
          </w:tcPr>
          <w:p w:rsidR="003678F4" w:rsidRPr="0027696D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27696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نظم الاختيار والتعيين في جامعة الدول العربية "دراسة تقييمية"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3</w:t>
            </w:r>
          </w:p>
        </w:tc>
        <w:tc>
          <w:tcPr>
            <w:tcW w:w="7230" w:type="dxa"/>
          </w:tcPr>
          <w:p w:rsidR="003678F4" w:rsidRPr="002B647E" w:rsidRDefault="003678F4" w:rsidP="008A2464">
            <w:pPr>
              <w:jc w:val="lowKashida"/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</w:pPr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 xml:space="preserve">دور </w:t>
            </w:r>
            <w:proofErr w:type="gramStart"/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>نظم</w:t>
            </w:r>
            <w:proofErr w:type="gramEnd"/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 xml:space="preserve"> المعلومات في إدارة الكوارث بقطاع النقل البحري مع دراسة حالة كارثة العبارة السلام 1998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4</w:t>
            </w:r>
          </w:p>
        </w:tc>
        <w:tc>
          <w:tcPr>
            <w:tcW w:w="7230" w:type="dxa"/>
          </w:tcPr>
          <w:p w:rsidR="003678F4" w:rsidRPr="008E5110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ديوان الخدمة المدنية في التطوير الإداري في دولة الكويت خلال الفترة </w:t>
            </w:r>
            <w:proofErr w:type="gramStart"/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من</w:t>
            </w:r>
            <w:proofErr w:type="gramEnd"/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1991م-2007م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7230" w:type="dxa"/>
          </w:tcPr>
          <w:p w:rsidR="003678F4" w:rsidRPr="002B647E" w:rsidRDefault="003678F4" w:rsidP="008A2464">
            <w:pPr>
              <w:jc w:val="lowKashida"/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</w:pPr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>الاستثمار في رأس المال البشري كمدخل لتحقيق المزايا التنافسية في المنظمات العامة الخدمية دراسة حالة المؤسسة العامة للخطوط الجوية العربية السعودية</w:t>
            </w:r>
          </w:p>
        </w:tc>
      </w:tr>
      <w:tr w:rsidR="003678F4" w:rsidRPr="000D27E8" w:rsidTr="00276E26">
        <w:trPr>
          <w:trHeight w:val="558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6</w:t>
            </w:r>
          </w:p>
        </w:tc>
        <w:tc>
          <w:tcPr>
            <w:tcW w:w="7230" w:type="dxa"/>
          </w:tcPr>
          <w:p w:rsidR="003678F4" w:rsidRPr="002B647E" w:rsidRDefault="003678F4" w:rsidP="008A2464">
            <w:pPr>
              <w:jc w:val="lowKashida"/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</w:pPr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>دور المجلس الأعلى للتخطيط والتنمية في دولة الكويت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7</w:t>
            </w:r>
          </w:p>
        </w:tc>
        <w:tc>
          <w:tcPr>
            <w:tcW w:w="7230" w:type="dxa"/>
          </w:tcPr>
          <w:p w:rsidR="003678F4" w:rsidRPr="008E5110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تخطيط المسار الوظيفي في رضا </w:t>
            </w:r>
            <w:proofErr w:type="gramStart"/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الموظفين</w:t>
            </w:r>
            <w:proofErr w:type="gramEnd"/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المحليين مع التطبيق على المملكة العربية السعودية</w:t>
            </w:r>
          </w:p>
        </w:tc>
      </w:tr>
      <w:tr w:rsidR="003678F4" w:rsidRPr="000D27E8" w:rsidTr="00276E26">
        <w:trPr>
          <w:trHeight w:val="699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8</w:t>
            </w:r>
          </w:p>
        </w:tc>
        <w:tc>
          <w:tcPr>
            <w:tcW w:w="7230" w:type="dxa"/>
          </w:tcPr>
          <w:p w:rsidR="003678F4" w:rsidRPr="008E5110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proofErr w:type="gramStart"/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التمكين</w:t>
            </w:r>
            <w:proofErr w:type="gramEnd"/>
            <w:r w:rsidRPr="008E511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الإداري وعلاقته بتنمية الإبداع التنظيمي لدي العاملين في جامعة الكويت 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9</w:t>
            </w:r>
          </w:p>
        </w:tc>
        <w:tc>
          <w:tcPr>
            <w:tcW w:w="7230" w:type="dxa"/>
          </w:tcPr>
          <w:p w:rsidR="003678F4" w:rsidRPr="00E928DA" w:rsidRDefault="003678F4" w:rsidP="008A2464">
            <w:pPr>
              <w:jc w:val="lowKashida"/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</w:pPr>
            <w:r w:rsidRPr="00E928DA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>أثر التماثل التنظيمي علي دافعية العمل في المنظمات الأردنية مع دراسة حالة المؤسسة العامة للضمان الاجتماعي في المملكة الأردنية الهاشمية</w:t>
            </w:r>
          </w:p>
        </w:tc>
      </w:tr>
      <w:tr w:rsidR="003678F4" w:rsidRPr="000D27E8" w:rsidTr="003678F4">
        <w:trPr>
          <w:trHeight w:val="726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10</w:t>
            </w:r>
          </w:p>
        </w:tc>
        <w:tc>
          <w:tcPr>
            <w:tcW w:w="7230" w:type="dxa"/>
          </w:tcPr>
          <w:p w:rsidR="003678F4" w:rsidRPr="0027696D" w:rsidRDefault="003678F4" w:rsidP="008A2464">
            <w:pPr>
              <w:jc w:val="lowKashida"/>
              <w:rPr>
                <w:rFonts w:cs="Simplified Arabic" w:hint="cs"/>
                <w:b/>
                <w:bCs/>
                <w:rtl/>
                <w:lang w:bidi="ar-EG"/>
              </w:rPr>
            </w:pPr>
            <w:proofErr w:type="gramStart"/>
            <w:r w:rsidRPr="0027696D">
              <w:rPr>
                <w:rFonts w:cs="Simplified Arabic" w:hint="cs"/>
                <w:b/>
                <w:bCs/>
                <w:rtl/>
                <w:lang w:bidi="ar-EG"/>
              </w:rPr>
              <w:t>تقييم</w:t>
            </w:r>
            <w:proofErr w:type="gramEnd"/>
            <w:r w:rsidRPr="0027696D">
              <w:rPr>
                <w:rFonts w:cs="Simplified Arabic" w:hint="cs"/>
                <w:b/>
                <w:bCs/>
                <w:rtl/>
                <w:lang w:bidi="ar-EG"/>
              </w:rPr>
              <w:t xml:space="preserve"> دور مجلس الخدمة المدنية في تطوير سياسات التوظيف في سلطنة عمان 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11</w:t>
            </w:r>
          </w:p>
        </w:tc>
        <w:tc>
          <w:tcPr>
            <w:tcW w:w="7230" w:type="dxa"/>
          </w:tcPr>
          <w:p w:rsidR="003678F4" w:rsidRPr="00C51130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C5113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أثر عمليات إدارة المعرفة التنظيمية علي الأداء </w:t>
            </w:r>
            <w:proofErr w:type="gramStart"/>
            <w:r w:rsidRPr="00C5113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المؤسسي ,</w:t>
            </w:r>
            <w:proofErr w:type="gramEnd"/>
            <w:r w:rsidRPr="00C5113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في المنظمات غير الحكومية في مصر</w:t>
            </w:r>
          </w:p>
        </w:tc>
      </w:tr>
      <w:tr w:rsidR="003678F4" w:rsidRPr="000D27E8" w:rsidTr="00276E26">
        <w:trPr>
          <w:trHeight w:val="896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12</w:t>
            </w:r>
          </w:p>
        </w:tc>
        <w:tc>
          <w:tcPr>
            <w:tcW w:w="7230" w:type="dxa"/>
          </w:tcPr>
          <w:p w:rsidR="003678F4" w:rsidRPr="006D3A61" w:rsidRDefault="003678F4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6D3A61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تقييم فاعلية نظم </w:t>
            </w:r>
            <w:proofErr w:type="gramStart"/>
            <w:r w:rsidRPr="006D3A61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المعلومات</w:t>
            </w:r>
            <w:proofErr w:type="gramEnd"/>
            <w:r w:rsidRPr="006D3A61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الإدارية في تحسين الأداء للمنظمات العامة مع دراسة تطبيقية علي جامعة الاستقلال </w:t>
            </w:r>
            <w:r w:rsidRPr="006D3A61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6D3A61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فلسطين 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13</w:t>
            </w:r>
          </w:p>
        </w:tc>
        <w:tc>
          <w:tcPr>
            <w:tcW w:w="7230" w:type="dxa"/>
          </w:tcPr>
          <w:p w:rsidR="003678F4" w:rsidRPr="00CD0D79" w:rsidRDefault="003678F4" w:rsidP="008A2464">
            <w:pPr>
              <w:jc w:val="lowKashida"/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</w:pPr>
            <w:r w:rsidRPr="00CD0D79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 xml:space="preserve">اثر كفاءة منظومة التدريب الإداري علي رضاء المتدربين العاملين في البلديات بالمملكة العربية السعودية دراسة تطبيقية علي أمانة منطقة القصيم 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14</w:t>
            </w:r>
          </w:p>
        </w:tc>
        <w:tc>
          <w:tcPr>
            <w:tcW w:w="7230" w:type="dxa"/>
          </w:tcPr>
          <w:p w:rsidR="003678F4" w:rsidRPr="002B647E" w:rsidRDefault="003678F4" w:rsidP="008A2464">
            <w:pPr>
              <w:jc w:val="lowKashida"/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</w:pPr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 xml:space="preserve">المتطلبات الإدارية لتطبيق نظام التأمين الصحي التعاون علي المواطنين في المملكة العربية </w:t>
            </w:r>
            <w:proofErr w:type="gramStart"/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>السعودية :</w:t>
            </w:r>
            <w:proofErr w:type="gramEnd"/>
            <w:r w:rsidRPr="002B647E">
              <w:rPr>
                <w:rFonts w:cs="Simplified Arabic" w:hint="cs"/>
                <w:b/>
                <w:bCs/>
                <w:color w:val="FF6600"/>
                <w:rtl/>
                <w:lang w:bidi="ar-EG"/>
              </w:rPr>
              <w:t xml:space="preserve"> دراسة تحليلية  لدور مجلس الضمان الصحي التعاوني 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15</w:t>
            </w:r>
          </w:p>
        </w:tc>
        <w:tc>
          <w:tcPr>
            <w:tcW w:w="7230" w:type="dxa"/>
          </w:tcPr>
          <w:p w:rsidR="003678F4" w:rsidRPr="002B647E" w:rsidRDefault="003678F4" w:rsidP="008A2464">
            <w:pPr>
              <w:pStyle w:val="a"/>
              <w:spacing w:line="216" w:lineRule="auto"/>
              <w:ind w:left="0" w:firstLine="0"/>
              <w:jc w:val="lowKashida"/>
              <w:rPr>
                <w:rFonts w:eastAsia="Times New Roman" w:cs="Simplified Arabic" w:hint="cs"/>
                <w:b/>
                <w:bCs/>
                <w:snapToGrid/>
                <w:color w:val="FF6600"/>
                <w:szCs w:val="24"/>
                <w:rtl/>
                <w:lang w:eastAsia="en-US" w:bidi="ar-EG"/>
              </w:rPr>
            </w:pPr>
            <w:proofErr w:type="gramStart"/>
            <w:r w:rsidRPr="002B647E">
              <w:rPr>
                <w:rFonts w:eastAsia="Times New Roman" w:cs="Simplified Arabic" w:hint="cs"/>
                <w:b/>
                <w:bCs/>
                <w:snapToGrid/>
                <w:color w:val="FF6600"/>
                <w:szCs w:val="24"/>
                <w:rtl/>
                <w:lang w:eastAsia="en-US" w:bidi="ar-EG"/>
              </w:rPr>
              <w:t>أثر</w:t>
            </w:r>
            <w:proofErr w:type="gramEnd"/>
            <w:r w:rsidRPr="002B647E">
              <w:rPr>
                <w:rFonts w:eastAsia="Times New Roman" w:cs="Simplified Arabic" w:hint="cs"/>
                <w:b/>
                <w:bCs/>
                <w:snapToGrid/>
                <w:color w:val="FF6600"/>
                <w:szCs w:val="24"/>
                <w:rtl/>
                <w:lang w:eastAsia="en-US" w:bidi="ar-EG"/>
              </w:rPr>
              <w:t xml:space="preserve"> تطبيق مدخل إدارة الجودة الشاملة على مستوى تقديم الخدمات في المؤسسات العامة مع التطبيق على مؤسسة بيت الزكاة في دولة الكويت.</w:t>
            </w: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lastRenderedPageBreak/>
              <w:t>16</w:t>
            </w:r>
          </w:p>
        </w:tc>
        <w:tc>
          <w:tcPr>
            <w:tcW w:w="7230" w:type="dxa"/>
          </w:tcPr>
          <w:p w:rsidR="003678F4" w:rsidRPr="003A7C1A" w:rsidRDefault="003678F4" w:rsidP="008A2464">
            <w:pPr>
              <w:pStyle w:val="a"/>
              <w:spacing w:line="216" w:lineRule="auto"/>
              <w:ind w:left="0" w:firstLine="0"/>
              <w:jc w:val="lowKashida"/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r w:rsidRPr="003A7C1A">
              <w:rPr>
                <w:rFonts w:eastAsia="Times New Roman" w:cs="Simplified Arabic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{</w:t>
            </w:r>
            <w:r w:rsidRPr="003A7C1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 تأثير استخدام التغذية الراجعة </w:t>
            </w:r>
            <w:r w:rsidRPr="003A7C1A">
              <w:rPr>
                <w:rFonts w:eastAsia="Times New Roman" w:cs="Simplified Arabic"/>
                <w:b/>
                <w:bCs/>
                <w:snapToGrid/>
                <w:color w:val="FF0000"/>
                <w:szCs w:val="24"/>
                <w:lang w:eastAsia="en-US" w:bidi="ar-EG"/>
              </w:rPr>
              <w:t>FEED BACK</w:t>
            </w:r>
            <w:r w:rsidRPr="003A7C1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 على تطوير الأداء للعاملين في المنظمات </w:t>
            </w:r>
            <w:proofErr w:type="gramStart"/>
            <w:r w:rsidRPr="003A7C1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العامة</w:t>
            </w:r>
            <w:proofErr w:type="gramEnd"/>
            <w:r w:rsidRPr="003A7C1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 مع التطبيق على ديوان الخدمة المدنية بدولة الكويت</w:t>
            </w:r>
            <w:r w:rsidRPr="003A7C1A">
              <w:rPr>
                <w:rFonts w:eastAsia="Times New Roman" w:cs="Simplified Arabic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}</w:t>
            </w:r>
          </w:p>
        </w:tc>
      </w:tr>
      <w:tr w:rsidR="003678F4" w:rsidRPr="000D27E8" w:rsidTr="00276E26">
        <w:trPr>
          <w:trHeight w:val="74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17</w:t>
            </w:r>
          </w:p>
        </w:tc>
        <w:tc>
          <w:tcPr>
            <w:tcW w:w="7230" w:type="dxa"/>
          </w:tcPr>
          <w:p w:rsidR="003678F4" w:rsidRPr="0027696D" w:rsidRDefault="003678F4" w:rsidP="003678F4">
            <w:pPr>
              <w:pStyle w:val="a"/>
              <w:spacing w:line="216" w:lineRule="auto"/>
              <w:ind w:left="0" w:firstLine="0"/>
              <w:rPr>
                <w:rFonts w:eastAsia="Times New Roman" w:cs="Simplified Arabic" w:hint="cs"/>
                <w:b/>
                <w:bCs/>
                <w:snapToGrid/>
                <w:szCs w:val="24"/>
                <w:rtl/>
                <w:lang w:eastAsia="en-US" w:bidi="ar-EG"/>
              </w:rPr>
            </w:pPr>
            <w:r w:rsidRPr="0027696D">
              <w:rPr>
                <w:rFonts w:eastAsia="Times New Roman" w:cs="Simplified Arabic" w:hint="cs"/>
                <w:b/>
                <w:bCs/>
                <w:snapToGrid/>
                <w:szCs w:val="24"/>
                <w:rtl/>
                <w:lang w:eastAsia="en-US" w:bidi="ar-EG"/>
              </w:rPr>
              <w:t xml:space="preserve">دور التنسيق الإداري في تحسين الأداء المؤسسي    ( مع التطبيق علي الشركة الليبية للموانئ التابعة لوزارة المواصلات </w:t>
            </w:r>
            <w:proofErr w:type="gramStart"/>
            <w:r w:rsidRPr="0027696D">
              <w:rPr>
                <w:rFonts w:eastAsia="Times New Roman" w:cs="Simplified Arabic" w:hint="cs"/>
                <w:b/>
                <w:bCs/>
                <w:snapToGrid/>
                <w:szCs w:val="24"/>
                <w:rtl/>
                <w:lang w:eastAsia="en-US" w:bidi="ar-EG"/>
              </w:rPr>
              <w:t>والنقل</w:t>
            </w:r>
            <w:proofErr w:type="gramEnd"/>
            <w:r w:rsidRPr="0027696D">
              <w:rPr>
                <w:rFonts w:eastAsia="Times New Roman" w:cs="Simplified Arabic" w:hint="cs"/>
                <w:b/>
                <w:bCs/>
                <w:snapToGrid/>
                <w:szCs w:val="24"/>
                <w:rtl/>
                <w:lang w:eastAsia="en-US" w:bidi="ar-EG"/>
              </w:rPr>
              <w:t xml:space="preserve"> )</w:t>
            </w:r>
          </w:p>
        </w:tc>
      </w:tr>
      <w:tr w:rsidR="003678F4" w:rsidRPr="000D27E8" w:rsidTr="00276E26">
        <w:trPr>
          <w:trHeight w:val="776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18</w:t>
            </w:r>
          </w:p>
        </w:tc>
        <w:tc>
          <w:tcPr>
            <w:tcW w:w="7230" w:type="dxa"/>
          </w:tcPr>
          <w:p w:rsidR="003678F4" w:rsidRPr="003A7C1A" w:rsidRDefault="003678F4" w:rsidP="008A2464">
            <w:pPr>
              <w:pStyle w:val="a"/>
              <w:ind w:left="0" w:firstLine="0"/>
              <w:jc w:val="lowKashida"/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3A7C1A"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3A7C1A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تأثير </w:t>
            </w:r>
            <w:proofErr w:type="gramStart"/>
            <w:r w:rsidRPr="003A7C1A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تطبيق</w:t>
            </w:r>
            <w:proofErr w:type="gramEnd"/>
            <w:r w:rsidRPr="003A7C1A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الإدارة الإلكترونية علي مقومات تمكين العاملين بالمنظمات    العامة السعودية مع دراسة حالة وزارة التعليم السعودية</w:t>
            </w:r>
            <w:r w:rsidRPr="003A7C1A"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  <w:t xml:space="preserve"> }</w:t>
            </w:r>
          </w:p>
          <w:p w:rsidR="003678F4" w:rsidRPr="003A7C1A" w:rsidRDefault="003678F4" w:rsidP="008A2464">
            <w:pPr>
              <w:pStyle w:val="a"/>
              <w:spacing w:line="216" w:lineRule="auto"/>
              <w:ind w:left="0" w:firstLine="0"/>
              <w:rPr>
                <w:rFonts w:eastAsia="Times New Roman" w:cs="Simplified Arabic" w:hint="cs"/>
                <w:b/>
                <w:bCs/>
                <w:snapToGrid/>
                <w:color w:val="FF0000"/>
                <w:sz w:val="28"/>
                <w:szCs w:val="28"/>
                <w:rtl/>
                <w:lang w:eastAsia="en-US" w:bidi="ar-EG"/>
              </w:rPr>
            </w:pPr>
          </w:p>
        </w:tc>
      </w:tr>
      <w:tr w:rsidR="003678F4" w:rsidRPr="000D27E8" w:rsidTr="002F29CE">
        <w:trPr>
          <w:trHeight w:val="1225"/>
        </w:trPr>
        <w:tc>
          <w:tcPr>
            <w:tcW w:w="1134" w:type="dxa"/>
          </w:tcPr>
          <w:p w:rsidR="003678F4" w:rsidRPr="00606DDA" w:rsidRDefault="003678F4" w:rsidP="00DC1504">
            <w:pPr>
              <w:jc w:val="center"/>
              <w:rPr>
                <w:rFonts w:eastAsia="Batang" w:cs="Traditional Arabic"/>
                <w:b/>
                <w:bCs/>
                <w:snapToGrid w:val="0"/>
                <w:sz w:val="32"/>
                <w:szCs w:val="32"/>
                <w:rtl/>
                <w:lang w:bidi="ar-EG"/>
              </w:rPr>
            </w:pPr>
            <w:r>
              <w:rPr>
                <w:rFonts w:eastAsia="Batang" w:cs="Traditional Arabic" w:hint="cs"/>
                <w:b/>
                <w:bCs/>
                <w:snapToGrid w:val="0"/>
                <w:sz w:val="32"/>
                <w:szCs w:val="32"/>
                <w:rtl/>
                <w:lang w:bidi="ar-EG"/>
              </w:rPr>
              <w:t>19</w:t>
            </w:r>
          </w:p>
        </w:tc>
        <w:tc>
          <w:tcPr>
            <w:tcW w:w="7230" w:type="dxa"/>
          </w:tcPr>
          <w:p w:rsidR="003678F4" w:rsidRPr="00094510" w:rsidRDefault="003678F4" w:rsidP="008A2464">
            <w:pPr>
              <w:pStyle w:val="a"/>
              <w:ind w:left="0" w:firstLine="0"/>
              <w:jc w:val="lowKashida"/>
              <w:rPr>
                <w:rFonts w:ascii="Arial" w:hAnsi="Arial" w:cs="Simplified Arabic" w:hint="cs"/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 w:rsidRPr="00080D59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دور مراكز البحث في الجامعات في دعم السياسة العامة دراسة مقارنة لمراكز البحوث في جامعة الملك عبد </w:t>
            </w:r>
            <w:proofErr w:type="gramStart"/>
            <w:r w:rsidRPr="00080D59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  <w:lang w:bidi="ar-EG"/>
              </w:rPr>
              <w:t>العزيز .</w:t>
            </w:r>
            <w:proofErr w:type="gramEnd"/>
          </w:p>
        </w:tc>
      </w:tr>
    </w:tbl>
    <w:p w:rsidR="00276E26" w:rsidRDefault="00276E26" w:rsidP="002F2ED0">
      <w:pPr>
        <w:pStyle w:val="ListParagraph"/>
        <w:tabs>
          <w:tab w:val="left" w:pos="2535"/>
        </w:tabs>
        <w:rPr>
          <w:rtl/>
        </w:rPr>
      </w:pPr>
    </w:p>
    <w:p w:rsidR="00276E26" w:rsidRDefault="00276E26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2F2ED0" w:rsidRDefault="00276E26" w:rsidP="00276E26">
      <w:pPr>
        <w:pStyle w:val="ListParagraph"/>
        <w:numPr>
          <w:ilvl w:val="0"/>
          <w:numId w:val="4"/>
        </w:numPr>
        <w:tabs>
          <w:tab w:val="left" w:pos="2535"/>
        </w:tabs>
        <w:rPr>
          <w:rFonts w:hint="cs"/>
        </w:rPr>
      </w:pPr>
      <w:r>
        <w:rPr>
          <w:rFonts w:hint="cs"/>
          <w:rtl/>
        </w:rPr>
        <w:lastRenderedPageBreak/>
        <w:t>دكتوراه ادارة عامة</w:t>
      </w:r>
    </w:p>
    <w:tbl>
      <w:tblPr>
        <w:tblStyle w:val="TableGrid"/>
        <w:tblpPr w:leftFromText="180" w:rightFromText="180" w:horzAnchor="page" w:tblpX="3538" w:tblpY="975"/>
        <w:bidiVisual/>
        <w:tblW w:w="0" w:type="auto"/>
        <w:tblInd w:w="-567" w:type="dxa"/>
        <w:tblLook w:val="04A0" w:firstRow="1" w:lastRow="0" w:firstColumn="1" w:lastColumn="0" w:noHBand="0" w:noVBand="1"/>
      </w:tblPr>
      <w:tblGrid>
        <w:gridCol w:w="708"/>
        <w:gridCol w:w="7230"/>
      </w:tblGrid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الشراكة بين الحكومة والقطاع الخاص كمدخل لتحسين الجودة في الخدمات الصحية مع التطبيق على قطاع الصحة بمدينتي جدة وتبوك بالمملكة العربية السعودية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دمج الوحدات المحلية كمدخل لتطوير الأداء مع التطبيق على الحالة الأردنية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دور</w:t>
            </w:r>
            <w:proofErr w:type="gramEnd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الوحدات المحلية في عملية التنمية في ظل إعادة صياغة دور الدولة "دراسة مقارنة مع التركيز على المملكة العربية السعودية في الفترة 1990-2005م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دور</w:t>
            </w:r>
            <w:proofErr w:type="gramEnd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الإبداع التنظيمي في تطوير المنظمات العامة مع التطبيق على المؤسسات العامة المستقلة في المملكة الأردنية الهاشمية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5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أثر التغيير في مدركات القيادات الإدارية العليا على تحقيق عمليات التكامل والاندماج في الأسواق العالمية "دراسة مقارنة مع التطبيق على قيادات وزارة التجارة والصناعة بالمملكة العربية السعودية"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6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أثر </w:t>
            </w:r>
            <w:proofErr w:type="gramStart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استخدام</w:t>
            </w:r>
            <w:proofErr w:type="gramEnd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تكنولوجيا المعلومات في إدارة المعرفة التنظيمية مع دراسة تطبيقية على بعض الوزارات الأردنية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7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تقييم كفاءة الأداء المؤسسي للهيئات العامة لأسواق المال مع دراسة تطبيقية على هيئة سوق المال السعودية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تقييم فاعلية المؤسسة الوطنية للنفط الليبية في إدارة الأزمات دراسة حالة حريق خزان رأسي لأنوف النفطي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9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متطلبات تطبيق الإدارة الإلكترونية لتقديم الخدمات العامة مع التطبيق على </w:t>
            </w:r>
            <w:r w:rsidRPr="00765FF6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أمانة اللجنة الشعبية العامة لصندوق الضمان الاجتماعي في ليبيا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lastRenderedPageBreak/>
              <w:t>10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</w:pPr>
            <w:proofErr w:type="gramStart"/>
            <w:r w:rsidRPr="00765FF6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>التغيير</w:t>
            </w:r>
            <w:proofErr w:type="gramEnd"/>
            <w:r w:rsidRPr="00765FF6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التنظيمي وأثره على كفاءة أداء الموارد البشرية في المنظمات العامة الخدمة مع دراسة حالة الشركة العامة للكهرباء بالجماهيرية العربية الليبية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11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دور التخطيط الاستراتيجي في تفعيل التنمية المحلية مع التطبيق على المملكة العربية السعودية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12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proofErr w:type="gramStart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>أثر</w:t>
            </w:r>
            <w:proofErr w:type="gramEnd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تعزيز الشفافية في مكافحة الفساد الإداري بالمنظمات العامة مع التطبيق علي المملكة العربية السعودية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13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تقييم سياسيات تخفيض العمالة في المنظمات </w:t>
            </w:r>
            <w:proofErr w:type="gramStart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>العامة</w:t>
            </w:r>
            <w:proofErr w:type="gramEnd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مع التطبيق علي الجمهورية اليمنية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14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أثر أنماط الثقافة التنظيمية علي عمليات إدارة المعرفة مع دراسة تطبيقية علي القطاع الصحي في </w:t>
            </w:r>
            <w:proofErr w:type="gramStart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الأردن  </w:t>
            </w:r>
            <w:proofErr w:type="gramEnd"/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15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متطلبات تحقيق جودة الخدمات الصحية بالجماهيرية </w:t>
            </w:r>
            <w:proofErr w:type="gramStart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العظمي</w:t>
            </w:r>
            <w:proofErr w:type="gramEnd"/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مع دراسة تطبيقية علي القطاع الصحي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16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التخطيط الاستراتيجي للموارد البشرية في القطاع الحكومي الفلسطيني مع دراسة حالة لبرامج وزارة التخطيط والتنمية الإدارية 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17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(تقييم دور شبكات الأمان الاجتماعي في مكافحة الفقر في دولة الكويت مع دراسة ميدانية على أداء وزارة الشئون الاجتماعية </w:t>
            </w:r>
            <w:proofErr w:type="gramStart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>والعمل</w:t>
            </w:r>
            <w:proofErr w:type="gramEnd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)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18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أثر </w:t>
            </w:r>
            <w:proofErr w:type="gramStart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>التحول  في</w:t>
            </w:r>
            <w:proofErr w:type="gramEnd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سلوكيات القيادة الإدارية علي التمكين الوظيفي للعاملين في وزارة الثقافة والإعلام بالمملكة العربية السعودية دراسة تطبيقية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lastRenderedPageBreak/>
              <w:t>19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تقييم برامج إصلاح الخدمة المدينة في ليبيا خلال الفترة </w:t>
            </w:r>
            <w:proofErr w:type="gramStart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>من</w:t>
            </w:r>
            <w:proofErr w:type="gramEnd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(1990- 2010)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20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معوقات تطبيق نظم الشراكة في القطاع الصحي بالتطبيق علي الحالة الفلسطينية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21</w:t>
            </w:r>
          </w:p>
        </w:tc>
        <w:tc>
          <w:tcPr>
            <w:tcW w:w="7230" w:type="dxa"/>
          </w:tcPr>
          <w:p w:rsidR="00276E26" w:rsidRPr="00DB7966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DB796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أثر </w:t>
            </w:r>
            <w:proofErr w:type="gramStart"/>
            <w:r w:rsidRPr="00DB796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نظم</w:t>
            </w:r>
            <w:proofErr w:type="gramEnd"/>
            <w:r w:rsidRPr="00DB796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الكوادر الخاصة في المنظمات الحكومي</w:t>
            </w:r>
            <w:r w:rsidRPr="00DB7966">
              <w:rPr>
                <w:rFonts w:cs="Simplified Arabic" w:hint="eastAsia"/>
                <w:color w:val="FF0000"/>
                <w:sz w:val="28"/>
                <w:szCs w:val="28"/>
                <w:rtl/>
                <w:lang w:bidi="ar-EG"/>
              </w:rPr>
              <w:t>ة</w:t>
            </w:r>
            <w:r w:rsidRPr="00DB796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في تحسين الأداء الوظيفي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22</w:t>
            </w:r>
          </w:p>
        </w:tc>
        <w:tc>
          <w:tcPr>
            <w:tcW w:w="7230" w:type="dxa"/>
          </w:tcPr>
          <w:p w:rsidR="00276E26" w:rsidRPr="00765FF6" w:rsidRDefault="00276E26" w:rsidP="00276E26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اثر التغير في السلوك </w:t>
            </w:r>
            <w:proofErr w:type="gramStart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>القيادي  علي</w:t>
            </w:r>
            <w:proofErr w:type="gramEnd"/>
            <w:r w:rsidRPr="00765FF6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الولاء التنظيمي للعاملين في لمنظمات العامة مع دراسة تطبيقية علي وزارة الداخلية بالمملكة العربية السعودية 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23</w:t>
            </w:r>
          </w:p>
        </w:tc>
        <w:tc>
          <w:tcPr>
            <w:tcW w:w="7230" w:type="dxa"/>
          </w:tcPr>
          <w:p w:rsidR="00276E26" w:rsidRPr="000D040F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0D040F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تعزيز آليات المساءلة الإدارية لأجهزة الإدارة العامة </w:t>
            </w:r>
          </w:p>
          <w:p w:rsidR="00276E26" w:rsidRPr="000D040F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0D040F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بالتطبيق علي دول مجلس التعاون الخليجي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24</w:t>
            </w:r>
          </w:p>
        </w:tc>
        <w:tc>
          <w:tcPr>
            <w:tcW w:w="7230" w:type="dxa"/>
          </w:tcPr>
          <w:p w:rsidR="00276E26" w:rsidRPr="00500ED5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500ED5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تفعيل إدارة الأزمات والطواري في المملكة العربية السعودية مع إطار مقترح </w:t>
            </w:r>
            <w:proofErr w:type="spellStart"/>
            <w:r w:rsidRPr="00500ED5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بالإستراتيجي</w:t>
            </w:r>
            <w:r w:rsidRPr="00500ED5">
              <w:rPr>
                <w:rFonts w:cs="Simplified Arabic" w:hint="eastAsia"/>
                <w:color w:val="FF0000"/>
                <w:sz w:val="28"/>
                <w:szCs w:val="28"/>
                <w:rtl/>
                <w:lang w:bidi="ar-EG"/>
              </w:rPr>
              <w:t>ة</w:t>
            </w:r>
            <w:proofErr w:type="spellEnd"/>
            <w:r w:rsidRPr="00500ED5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وطنية للحد من المخاطر)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25</w:t>
            </w:r>
          </w:p>
        </w:tc>
        <w:tc>
          <w:tcPr>
            <w:tcW w:w="7230" w:type="dxa"/>
          </w:tcPr>
          <w:p w:rsidR="00276E26" w:rsidRPr="00024315" w:rsidRDefault="00276E26" w:rsidP="00276E26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024315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تقييم</w:t>
            </w:r>
            <w:proofErr w:type="gramEnd"/>
            <w:r w:rsidRPr="00024315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سياسات مكافحة الفساد الإداري في دولة فلسطين دراسة حالة وزارة المالية الفلسطينية في الفترة 2004-2013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276E26">
              <w:rPr>
                <w:rFonts w:hint="cs"/>
                <w:sz w:val="36"/>
                <w:szCs w:val="36"/>
                <w:rtl/>
              </w:rPr>
              <w:t>26</w:t>
            </w:r>
          </w:p>
        </w:tc>
        <w:tc>
          <w:tcPr>
            <w:tcW w:w="7230" w:type="dxa"/>
          </w:tcPr>
          <w:p w:rsidR="00276E26" w:rsidRPr="008D0CEA" w:rsidRDefault="00276E26" w:rsidP="00276E26">
            <w:pPr>
              <w:pStyle w:val="a"/>
              <w:ind w:left="0" w:firstLine="0"/>
              <w:jc w:val="lowKashida"/>
              <w:rPr>
                <w:rFonts w:eastAsia="Times New Roman" w:cs="Simplified Arabic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r w:rsidRPr="008D0CE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دور التدريب التحويلي في تحقيق توازن هيكل القوى العاملة </w:t>
            </w:r>
            <w:proofErr w:type="spellStart"/>
            <w:r w:rsidRPr="008D0CE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فى</w:t>
            </w:r>
            <w:proofErr w:type="spellEnd"/>
            <w:r w:rsidRPr="008D0CE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 المنظمات العامة مع دراسة حالة أمانة محافظة مدينة جدة بالمملكة العربية السعودية </w:t>
            </w:r>
          </w:p>
          <w:p w:rsidR="00276E26" w:rsidRPr="008D0CEA" w:rsidRDefault="00276E26" w:rsidP="00276E26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7230" w:type="dxa"/>
          </w:tcPr>
          <w:p w:rsidR="00276E26" w:rsidRPr="00361BBB" w:rsidRDefault="00276E26" w:rsidP="00276E26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361BBB">
              <w:rPr>
                <w:rFonts w:cs="Simplified Arabic"/>
                <w:b/>
                <w:bCs/>
                <w:color w:val="FF0000"/>
                <w:rtl/>
                <w:lang w:bidi="ar-EG"/>
              </w:rPr>
              <w:t>{</w:t>
            </w:r>
            <w:r w:rsidRPr="00361BB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تقييم دور أجهزة الخدمة المدنية المركزية في تطوير الجهاز الإداري دراسة مقارنة بين الحالتين الفلسطينية </w:t>
            </w:r>
            <w:proofErr w:type="gramStart"/>
            <w:r w:rsidRPr="00361BB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والأردنية</w:t>
            </w:r>
            <w:proofErr w:type="gramEnd"/>
            <w:r w:rsidRPr="00361BBB">
              <w:rPr>
                <w:rFonts w:cs="Simplified Arabic"/>
                <w:b/>
                <w:bCs/>
                <w:color w:val="FF0000"/>
                <w:rtl/>
                <w:lang w:bidi="ar-EG"/>
              </w:rPr>
              <w:t>}</w:t>
            </w:r>
            <w:r w:rsidRPr="00361BB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28</w:t>
            </w:r>
          </w:p>
        </w:tc>
        <w:tc>
          <w:tcPr>
            <w:tcW w:w="7230" w:type="dxa"/>
          </w:tcPr>
          <w:p w:rsidR="00276E26" w:rsidRPr="004F6A54" w:rsidRDefault="00276E26" w:rsidP="00276E26">
            <w:pPr>
              <w:jc w:val="lowKashida"/>
              <w:rPr>
                <w:rFonts w:cs="Simplified Arabic"/>
                <w:b/>
                <w:bCs/>
                <w:color w:val="FF0000"/>
                <w:rtl/>
                <w:lang w:bidi="ar-EG"/>
              </w:rPr>
            </w:pPr>
            <w:r w:rsidRPr="004F6A54">
              <w:rPr>
                <w:rFonts w:cs="Arabic Transparent"/>
                <w:b/>
                <w:bCs/>
                <w:color w:val="FF0000"/>
                <w:rtl/>
                <w:lang w:bidi="ar-EG"/>
              </w:rPr>
              <w:t>{</w:t>
            </w:r>
            <w:r w:rsidRPr="004F6A54">
              <w:rPr>
                <w:rFonts w:cs="Arabic Transparent" w:hint="cs"/>
                <w:b/>
                <w:bCs/>
                <w:color w:val="FF0000"/>
                <w:rtl/>
                <w:lang w:bidi="ar-EG"/>
              </w:rPr>
              <w:t xml:space="preserve"> متطلبات تفعيل دور الموازنات التقديرية في دعم وظيفتي التخطيط والرقابة علي مستوي الوحدات المحلية دراسة حالة بلديات المملكة العربية السعودية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29</w:t>
            </w:r>
          </w:p>
        </w:tc>
        <w:tc>
          <w:tcPr>
            <w:tcW w:w="7230" w:type="dxa"/>
          </w:tcPr>
          <w:p w:rsidR="00276E26" w:rsidRPr="00283072" w:rsidRDefault="00276E26" w:rsidP="00276E26">
            <w:pPr>
              <w:jc w:val="lowKashida"/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83072">
              <w:rPr>
                <w:rFonts w:cs="Arabic Transparent" w:hint="cs"/>
                <w:color w:val="FF0000"/>
                <w:sz w:val="28"/>
                <w:szCs w:val="28"/>
                <w:rtl/>
                <w:lang w:bidi="ar-EG"/>
              </w:rPr>
              <w:t>تقويم سياسات الرعاية الصحية الأولية بالتطبيق علي وزارة الصحة الفلسطينية 2008-2014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30</w:t>
            </w:r>
          </w:p>
        </w:tc>
        <w:tc>
          <w:tcPr>
            <w:tcW w:w="7230" w:type="dxa"/>
          </w:tcPr>
          <w:p w:rsidR="00276E26" w:rsidRPr="00283072" w:rsidRDefault="00276E26" w:rsidP="00276E26">
            <w:pPr>
              <w:pStyle w:val="a"/>
              <w:ind w:left="0" w:firstLine="0"/>
              <w:jc w:val="lowKashida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83072">
              <w:rPr>
                <w:b/>
                <w:bCs/>
                <w:color w:val="FF0000"/>
                <w:rtl/>
                <w:lang w:bidi="ar-EG"/>
              </w:rPr>
              <w:t>{</w:t>
            </w:r>
            <w:r w:rsidRPr="00283072">
              <w:rPr>
                <w:rFonts w:hint="cs"/>
                <w:b/>
                <w:bCs/>
                <w:color w:val="FF0000"/>
                <w:rtl/>
                <w:lang w:bidi="ar-EG"/>
              </w:rPr>
              <w:t xml:space="preserve"> </w:t>
            </w:r>
            <w:proofErr w:type="gramStart"/>
            <w:r w:rsidRPr="00283072">
              <w:rPr>
                <w:rFonts w:hint="cs"/>
                <w:b/>
                <w:bCs/>
                <w:color w:val="FF0000"/>
                <w:rtl/>
                <w:lang w:bidi="ar-EG"/>
              </w:rPr>
              <w:t>دور</w:t>
            </w:r>
            <w:proofErr w:type="gramEnd"/>
            <w:r w:rsidRPr="00283072">
              <w:rPr>
                <w:rFonts w:hint="cs"/>
                <w:b/>
                <w:bCs/>
                <w:color w:val="FF0000"/>
                <w:rtl/>
                <w:lang w:bidi="ar-EG"/>
              </w:rPr>
              <w:t xml:space="preserve"> تطبيق إدارة المعرفة في إدارة الأزمات الأمنية مع دراسة تطبيقية علي المؤسسة الأمنية الفلسطينية بمحافظات الضفة الغربية </w:t>
            </w:r>
            <w:r w:rsidRPr="00283072">
              <w:rPr>
                <w:b/>
                <w:bCs/>
                <w:color w:val="FF0000"/>
                <w:rtl/>
                <w:lang w:bidi="ar-EG"/>
              </w:rPr>
              <w:t>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lastRenderedPageBreak/>
              <w:t>31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76E26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276E26">
              <w:rPr>
                <w:rFonts w:cs="Arabic Transparent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دور </w:t>
            </w:r>
            <w:proofErr w:type="gramStart"/>
            <w:r w:rsidRPr="00276E26">
              <w:rPr>
                <w:rFonts w:cs="Arabic Transparent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الوحدات</w:t>
            </w:r>
            <w:proofErr w:type="gramEnd"/>
            <w:r w:rsidRPr="00276E26">
              <w:rPr>
                <w:rFonts w:cs="Arabic Transparent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المحلية في إدارة الكوارث مع التطبيق علي المملكة العربية السعودية</w:t>
            </w:r>
            <w:r w:rsidRPr="00276E26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276E26" w:rsidRPr="00276E26" w:rsidTr="00276E26">
        <w:trPr>
          <w:trHeight w:val="1021"/>
        </w:trPr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76E26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متطلبات تطوير أداء جهاز الشرطة الفلسطينية في الضفة الغربية في الفترة (2007-2015م) </w:t>
            </w:r>
            <w:r w:rsidRPr="00276E26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  <w:r w:rsidRPr="00276E26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. </w:t>
            </w:r>
          </w:p>
          <w:p w:rsidR="00276E26" w:rsidRPr="00276E26" w:rsidRDefault="00276E26" w:rsidP="00276E26">
            <w:pPr>
              <w:pStyle w:val="a"/>
              <w:tabs>
                <w:tab w:val="left" w:pos="0"/>
                <w:tab w:val="left" w:pos="3204"/>
              </w:tabs>
              <w:ind w:left="0" w:right="2378" w:firstLine="0"/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CharChar"/>
              <w:spacing w:line="240" w:lineRule="auto"/>
              <w:jc w:val="right"/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val="en-US" w:bidi="ar-EG"/>
              </w:rPr>
            </w:pPr>
            <w:proofErr w:type="gramStart"/>
            <w:r w:rsidRPr="00276E26">
              <w:rPr>
                <w:rFonts w:ascii="Arial" w:hAnsi="Arial"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دور</w:t>
            </w:r>
            <w:proofErr w:type="gramEnd"/>
            <w:r w:rsidRPr="00276E26">
              <w:rPr>
                <w:rFonts w:ascii="Arial" w:hAnsi="Arial"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المجالس المحلية في صنع سياسات التنمية المحلية مع التطبيق علي العراق</w:t>
            </w:r>
            <w:r w:rsidRPr="00276E26">
              <w:rPr>
                <w:rFonts w:ascii="Arial" w:hAnsi="Arial" w:cs="Simplified Arabic"/>
                <w:color w:val="FF0000"/>
                <w:sz w:val="28"/>
                <w:szCs w:val="28"/>
                <w:rtl/>
                <w:lang w:bidi="ar-EG"/>
              </w:rPr>
              <w:t xml:space="preserve"> 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CharChar"/>
              <w:spacing w:line="240" w:lineRule="auto"/>
              <w:jc w:val="right"/>
              <w:rPr>
                <w:rFonts w:ascii="Arial" w:hAnsi="Arial" w:cs="Simplified Arabic" w:hint="cs"/>
                <w:b/>
                <w:bCs/>
                <w:color w:val="FF0000"/>
                <w:sz w:val="28"/>
                <w:szCs w:val="28"/>
                <w:rtl/>
                <w:lang w:val="en-US" w:bidi="ar-EG"/>
              </w:rPr>
            </w:pPr>
            <w:proofErr w:type="gramStart"/>
            <w:r w:rsidRPr="00276E26">
              <w:rPr>
                <w:rFonts w:ascii="Arial" w:hAnsi="Arial" w:cs="Simplified Arabic" w:hint="cs"/>
                <w:b/>
                <w:bCs/>
                <w:color w:val="FF0000"/>
                <w:sz w:val="28"/>
                <w:szCs w:val="28"/>
                <w:rtl/>
                <w:lang w:val="en-US" w:bidi="ar-EG"/>
              </w:rPr>
              <w:t>دور</w:t>
            </w:r>
            <w:proofErr w:type="gramEnd"/>
            <w:r w:rsidRPr="00276E26">
              <w:rPr>
                <w:rFonts w:ascii="Arial" w:hAnsi="Arial" w:cs="Simplified Arabic" w:hint="cs"/>
                <w:b/>
                <w:bCs/>
                <w:color w:val="FF0000"/>
                <w:sz w:val="28"/>
                <w:szCs w:val="28"/>
                <w:rtl/>
                <w:lang w:val="en-US" w:bidi="ar-EG"/>
              </w:rPr>
              <w:t xml:space="preserve"> رأس المال الفكري في الإبداع التنظيمي في المنظمات العامة مع دراسة تطبيقية علي مؤسسة البترول الكويتية 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35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ascii="Arial" w:eastAsia="Times New Roman" w:hAnsi="Arial" w:cs="Simplified Arabic"/>
                <w:b/>
                <w:bCs/>
                <w:snapToGrid/>
                <w:sz w:val="28"/>
                <w:szCs w:val="28"/>
                <w:rtl/>
                <w:lang w:eastAsia="en-US" w:bidi="ar-EG"/>
              </w:rPr>
            </w:pPr>
            <w:r w:rsidRPr="00276E26">
              <w:rPr>
                <w:rFonts w:ascii="Arial" w:eastAsia="Times New Roman" w:hAnsi="Arial" w:cs="Simplified Arabic"/>
                <w:b/>
                <w:bCs/>
                <w:snapToGrid/>
                <w:sz w:val="28"/>
                <w:szCs w:val="28"/>
                <w:rtl/>
                <w:lang w:eastAsia="en-US" w:bidi="ar-EG"/>
              </w:rPr>
              <w:t>{</w:t>
            </w:r>
            <w:r w:rsidRPr="00276E26">
              <w:rPr>
                <w:rFonts w:ascii="Arial" w:eastAsia="Times New Roman" w:hAnsi="Arial" w:cs="Simplified Arabic" w:hint="cs"/>
                <w:b/>
                <w:bCs/>
                <w:snapToGrid/>
                <w:sz w:val="28"/>
                <w:szCs w:val="28"/>
                <w:rtl/>
                <w:lang w:eastAsia="en-US" w:bidi="ar-EG"/>
              </w:rPr>
              <w:t xml:space="preserve"> </w:t>
            </w:r>
            <w:proofErr w:type="gramStart"/>
            <w:r w:rsidRPr="00276E26">
              <w:rPr>
                <w:rFonts w:ascii="Arial" w:eastAsia="Times New Roman" w:hAnsi="Arial" w:cs="Simplified Arabic"/>
                <w:b/>
                <w:bCs/>
                <w:snapToGrid/>
                <w:sz w:val="28"/>
                <w:szCs w:val="28"/>
                <w:rtl/>
                <w:lang w:eastAsia="en-US" w:bidi="ar-EG"/>
              </w:rPr>
              <w:t>المدخل</w:t>
            </w:r>
            <w:proofErr w:type="gramEnd"/>
            <w:r w:rsidRPr="00276E26">
              <w:rPr>
                <w:rFonts w:ascii="Arial" w:eastAsia="Times New Roman" w:hAnsi="Arial" w:cs="Simplified Arabic"/>
                <w:b/>
                <w:bCs/>
                <w:snapToGrid/>
                <w:sz w:val="28"/>
                <w:szCs w:val="28"/>
                <w:rtl/>
                <w:lang w:eastAsia="en-US" w:bidi="ar-EG"/>
              </w:rPr>
              <w:t xml:space="preserve"> المؤسسي في إصلاح منظومة التعليم بالمملكة العربية السعودية بالتطبيق علي مشروع الملك عبد الله لتطوير التعلم العام</w:t>
            </w:r>
            <w:r w:rsidRPr="00276E26">
              <w:rPr>
                <w:rFonts w:ascii="Arial" w:eastAsia="Times New Roman" w:hAnsi="Arial" w:cs="Simplified Arabic" w:hint="cs"/>
                <w:b/>
                <w:bCs/>
                <w:snapToGrid/>
                <w:sz w:val="28"/>
                <w:szCs w:val="28"/>
                <w:rtl/>
                <w:lang w:eastAsia="en-US" w:bidi="ar-EG"/>
              </w:rPr>
              <w:t xml:space="preserve"> </w:t>
            </w:r>
            <w:r w:rsidRPr="00276E26">
              <w:rPr>
                <w:rFonts w:ascii="Arial" w:eastAsia="Times New Roman" w:hAnsi="Arial" w:cs="Simplified Arabic"/>
                <w:b/>
                <w:bCs/>
                <w:snapToGrid/>
                <w:sz w:val="28"/>
                <w:szCs w:val="28"/>
                <w:rtl/>
                <w:lang w:eastAsia="en-US" w:bidi="ar-EG"/>
              </w:rPr>
              <w:t>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Pr="00276E26" w:rsidRDefault="00276E26" w:rsidP="00276E26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2"/>
                <w:szCs w:val="32"/>
                <w:rtl/>
              </w:rPr>
            </w:pPr>
            <w:r w:rsidRPr="00276E26">
              <w:rPr>
                <w:rFonts w:hint="cs"/>
                <w:sz w:val="32"/>
                <w:szCs w:val="32"/>
                <w:rtl/>
              </w:rPr>
              <w:t>36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76E2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{ دور الجامعات </w:t>
            </w:r>
            <w:proofErr w:type="gramStart"/>
            <w:r w:rsidRPr="00276E2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الحكومية</w:t>
            </w:r>
            <w:proofErr w:type="gramEnd"/>
            <w:r w:rsidRPr="00276E2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في خدمة المجتمع والبيئة مع التطبيق علي الحالة الليبية}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37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{</w:t>
            </w: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دور إدارة المخاطر في تفعيل التخطيط </w:t>
            </w:r>
            <w:proofErr w:type="spellStart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الإستراتيجي</w:t>
            </w:r>
            <w:proofErr w:type="spellEnd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في المنظمات العامة دراسة تقويمية بالتطبيق علي وزارة </w:t>
            </w:r>
            <w:proofErr w:type="spellStart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الصحه</w:t>
            </w:r>
            <w:proofErr w:type="spellEnd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الأردنية </w:t>
            </w: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}</w:t>
            </w: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38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ascii="Arial" w:eastAsia="Times New Roman" w:hAnsi="Arial" w:cs="Simplified Arabic"/>
                <w:b/>
                <w:bCs/>
                <w:snapToGrid/>
                <w:color w:val="FF0000"/>
                <w:sz w:val="28"/>
                <w:szCs w:val="28"/>
                <w:rtl/>
                <w:lang w:eastAsia="en-US" w:bidi="ar-EG"/>
              </w:rPr>
            </w:pPr>
            <w:r w:rsidRPr="00276E26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276E2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متطلبات تفعيل الإدارة </w:t>
            </w:r>
            <w:proofErr w:type="spellStart"/>
            <w:r w:rsidRPr="00276E2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الإستراتيجية</w:t>
            </w:r>
            <w:proofErr w:type="spellEnd"/>
            <w:r w:rsidRPr="00276E2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لتعزيز كفاءة الأداء المؤسسي في المنظمات العامة مع دراسة تطبيقية علي وزارة الخارجية والتعاون الدولي بدولة ليبيا </w:t>
            </w:r>
            <w:r w:rsidRPr="00276E26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39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{</w:t>
            </w:r>
            <w:proofErr w:type="gramStart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دور</w:t>
            </w:r>
            <w:proofErr w:type="gramEnd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مجموعات العمل المالي الدولية في تحسين البيئة التنظيمية للنزاهة في القطاع المالي دراسة مقارنة مع التركيز علي القطاع المالي الفلسطيني}.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40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{</w:t>
            </w: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تفعيل منظومة تأهيل وتوظيف الموارد البشرية من ذوي الإعاقة مع دراسة مقارنة بين دولة </w:t>
            </w: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lastRenderedPageBreak/>
              <w:t>الإمارات العربية المتحدة وجمهورية مصر العربية والمملكة الأردنية الهاشمية</w:t>
            </w: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</w:t>
            </w: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</w:t>
            </w: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lastRenderedPageBreak/>
              <w:t>41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{</w:t>
            </w:r>
            <w:proofErr w:type="gramStart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دور</w:t>
            </w:r>
            <w:proofErr w:type="gramEnd"/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 xml:space="preserve"> آليات التعاون بين الوحدات المحلية في كفاءة تقديم الخدمات العامة مع التطبيق علي مجالس الخدمات المشتركة في فلسطين </w:t>
            </w:r>
            <w:r w:rsidRPr="00276E26">
              <w:rPr>
                <w:rFonts w:eastAsia="Times New Roman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}</w:t>
            </w:r>
            <w:r w:rsidRPr="00276E26">
              <w:rPr>
                <w:rFonts w:eastAsia="Times New Roman" w:hint="cs"/>
                <w:b/>
                <w:bCs/>
                <w:snapToGrid/>
                <w:color w:val="FF0000"/>
                <w:sz w:val="28"/>
                <w:szCs w:val="28"/>
                <w:rtl/>
                <w:lang w:eastAsia="en-US"/>
              </w:rPr>
              <w:t>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42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{</w:t>
            </w:r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 xml:space="preserve">اثر إدارة التنوع الثقافي علي سياسات الموارد البشرية في المنظمات الدولية مع التطبيق علي المكتب الاقليمي لمنظمة الصحة العالمية لشرق المتوسط </w:t>
            </w: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}</w:t>
            </w:r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>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43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{</w:t>
            </w:r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 xml:space="preserve">دور عمليات الإسناد الي الغير في ترشيد الإنفاق الحكومي دراسة ميدانية علي سلطة منطقة العقبة الاقتصادية الخاصة في الأردن من 2001-2019م </w:t>
            </w: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}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44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{</w:t>
            </w:r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 xml:space="preserve">دور الصناديق السيادية في استدامة المشروعات العامة بالتطبيق علي صندوق </w:t>
            </w:r>
            <w:proofErr w:type="spellStart"/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>الإستثمارات</w:t>
            </w:r>
            <w:proofErr w:type="spellEnd"/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 xml:space="preserve"> العامة بالمملكة العربية السعودية </w:t>
            </w: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}</w:t>
            </w:r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>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45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</w:pP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>{</w:t>
            </w:r>
            <w:r w:rsidRPr="00276E26">
              <w:rPr>
                <w:rFonts w:eastAsia="Times New Roman" w:hint="cs"/>
                <w:b/>
                <w:bCs/>
                <w:snapToGrid/>
                <w:sz w:val="28"/>
                <w:szCs w:val="28"/>
                <w:rtl/>
                <w:lang w:eastAsia="en-US"/>
              </w:rPr>
              <w:t>أثر التحول الرقمي علي اختيار وتنمية الموارد البشرية مع التطبيق علي وزارة الاقتصاد في دولة الإمارات العربية المتحدة</w:t>
            </w:r>
            <w:r w:rsidRPr="00276E26"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  <w:t xml:space="preserve"> }.</w:t>
            </w:r>
          </w:p>
        </w:tc>
      </w:tr>
      <w:tr w:rsidR="00276E26" w:rsidRPr="00276E26" w:rsidTr="00276E26">
        <w:tc>
          <w:tcPr>
            <w:tcW w:w="708" w:type="dxa"/>
          </w:tcPr>
          <w:p w:rsidR="00276E26" w:rsidRDefault="00276E26" w:rsidP="00276E26">
            <w:pPr>
              <w:pStyle w:val="ListParagraph"/>
              <w:tabs>
                <w:tab w:val="left" w:pos="2535"/>
              </w:tabs>
              <w:ind w:left="0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46</w:t>
            </w:r>
          </w:p>
        </w:tc>
        <w:tc>
          <w:tcPr>
            <w:tcW w:w="7230" w:type="dxa"/>
          </w:tcPr>
          <w:p w:rsidR="00276E26" w:rsidRPr="00276E26" w:rsidRDefault="00276E26" w:rsidP="00276E26">
            <w:pPr>
              <w:pStyle w:val="a"/>
              <w:ind w:left="0" w:firstLine="0"/>
              <w:rPr>
                <w:rFonts w:eastAsia="Times New Roman"/>
                <w:b/>
                <w:bCs/>
                <w:snapToGrid/>
                <w:sz w:val="28"/>
                <w:szCs w:val="28"/>
                <w:rtl/>
                <w:lang w:eastAsia="en-US"/>
              </w:rPr>
            </w:pPr>
            <w:r w:rsidRPr="00276E26">
              <w:rPr>
                <w:b/>
                <w:bCs/>
                <w:sz w:val="28"/>
                <w:szCs w:val="28"/>
                <w:rtl/>
                <w:lang w:bidi="ar-EG"/>
              </w:rPr>
              <w:t>{</w:t>
            </w:r>
            <w:r w:rsidRPr="00276E26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تقييم دور الشبكات الأهلية في صنع السياسات العامة المالية في ضوء بعض التجارب الدولية مع التطبيق علي شبكة " الفريق الاهلي الفلسطيني لدعم شفافية الموازنة العامة " خلال فترة من 2011 الي 2021 </w:t>
            </w:r>
            <w:r w:rsidRPr="00276E26">
              <w:rPr>
                <w:b/>
                <w:bCs/>
                <w:sz w:val="28"/>
                <w:szCs w:val="28"/>
                <w:rtl/>
                <w:lang w:bidi="ar-EG"/>
              </w:rPr>
              <w:t>}</w:t>
            </w:r>
            <w:r w:rsidRPr="00276E26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415F6" w:rsidRDefault="002415F6" w:rsidP="00276E26">
      <w:pPr>
        <w:pStyle w:val="ListParagraph"/>
        <w:tabs>
          <w:tab w:val="left" w:pos="2535"/>
        </w:tabs>
        <w:rPr>
          <w:rtl/>
        </w:rPr>
      </w:pPr>
    </w:p>
    <w:p w:rsidR="002415F6" w:rsidRDefault="002415F6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276E26" w:rsidRDefault="00276E26" w:rsidP="00276E26">
      <w:pPr>
        <w:pStyle w:val="ListParagraph"/>
        <w:tabs>
          <w:tab w:val="left" w:pos="2535"/>
        </w:tabs>
        <w:rPr>
          <w:rFonts w:hint="cs"/>
          <w:rtl/>
        </w:rPr>
      </w:pPr>
    </w:p>
    <w:p w:rsidR="002415F6" w:rsidRPr="006D302E" w:rsidRDefault="002415F6" w:rsidP="002415F6">
      <w:pPr>
        <w:pStyle w:val="ListParagraph"/>
        <w:numPr>
          <w:ilvl w:val="0"/>
          <w:numId w:val="4"/>
        </w:numPr>
        <w:tabs>
          <w:tab w:val="left" w:pos="2535"/>
        </w:tabs>
        <w:rPr>
          <w:rFonts w:hint="cs"/>
          <w:b/>
          <w:bCs/>
          <w:sz w:val="28"/>
          <w:szCs w:val="28"/>
        </w:rPr>
      </w:pPr>
      <w:r w:rsidRPr="006D302E">
        <w:rPr>
          <w:rFonts w:hint="cs"/>
          <w:b/>
          <w:bCs/>
          <w:sz w:val="28"/>
          <w:szCs w:val="28"/>
          <w:rtl/>
        </w:rPr>
        <w:t>ماجستير اقتصاد</w:t>
      </w:r>
    </w:p>
    <w:tbl>
      <w:tblPr>
        <w:tblStyle w:val="TableGrid"/>
        <w:tblpPr w:leftFromText="180" w:rightFromText="180" w:horzAnchor="page" w:tblpX="3538" w:tblpY="975"/>
        <w:bidiVisual/>
        <w:tblW w:w="0" w:type="auto"/>
        <w:tblInd w:w="-567" w:type="dxa"/>
        <w:tblLook w:val="04A0" w:firstRow="1" w:lastRow="0" w:firstColumn="1" w:lastColumn="0" w:noHBand="0" w:noVBand="1"/>
      </w:tblPr>
      <w:tblGrid>
        <w:gridCol w:w="708"/>
        <w:gridCol w:w="7230"/>
      </w:tblGrid>
      <w:tr w:rsidR="002415F6" w:rsidRPr="00276E26" w:rsidTr="008A2464">
        <w:tc>
          <w:tcPr>
            <w:tcW w:w="708" w:type="dxa"/>
          </w:tcPr>
          <w:p w:rsidR="002415F6" w:rsidRPr="006D302E" w:rsidRDefault="002415F6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م</w:t>
            </w:r>
          </w:p>
        </w:tc>
        <w:tc>
          <w:tcPr>
            <w:tcW w:w="7230" w:type="dxa"/>
          </w:tcPr>
          <w:p w:rsidR="002415F6" w:rsidRPr="00276E26" w:rsidRDefault="002415F6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7230" w:type="dxa"/>
          </w:tcPr>
          <w:p w:rsidR="004B3307" w:rsidRPr="00A02498" w:rsidRDefault="004B3307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proofErr w:type="gramStart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>محددات</w:t>
            </w:r>
            <w:proofErr w:type="gramEnd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التعليم ما قبل الجامعي وانعكاساته على التنمية البشرية في فلسطين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7230" w:type="dxa"/>
          </w:tcPr>
          <w:p w:rsidR="004B3307" w:rsidRPr="00A02498" w:rsidRDefault="004B3307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>اقتصاديات المؤسسات الصحفية في دولة الكويت "</w:t>
            </w:r>
            <w:proofErr w:type="gramStart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>دراسة</w:t>
            </w:r>
            <w:proofErr w:type="gramEnd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في التمويل والتكلفة والعائد خلال الفترة من 2000 لغاية 2008م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7230" w:type="dxa"/>
          </w:tcPr>
          <w:p w:rsidR="004B3307" w:rsidRPr="00A02498" w:rsidRDefault="004B3307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آثار الأزمة المالية العالمية عام 2008م </w:t>
            </w:r>
            <w:proofErr w:type="gramStart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>على</w:t>
            </w:r>
            <w:proofErr w:type="gramEnd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سوق الكويت للأوراق المالية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7230" w:type="dxa"/>
          </w:tcPr>
          <w:p w:rsidR="004B3307" w:rsidRPr="00A02498" w:rsidRDefault="004B3307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دراسة تحليلية </w:t>
            </w:r>
            <w:proofErr w:type="gramStart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>لدور</w:t>
            </w:r>
            <w:proofErr w:type="gramEnd"/>
            <w:r w:rsidRPr="00A02498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الصندوق الكويتي في التنمية الاقتصادية العربية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7230" w:type="dxa"/>
          </w:tcPr>
          <w:p w:rsidR="004B3307" w:rsidRPr="00A02498" w:rsidRDefault="004B3307" w:rsidP="008A2464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A02498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>حد الكفاية ودوره في تحقيق التنمية الاقتصادية المستدامة (دراسة  مقارنة بين النظام الاقتصادي الإسلامي والنظام الوضعي)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7230" w:type="dxa"/>
          </w:tcPr>
          <w:p w:rsidR="004B3307" w:rsidRPr="00A02498" w:rsidRDefault="004B3307" w:rsidP="008A2464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A02498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دور الغاز الطبيعي </w:t>
            </w:r>
            <w:proofErr w:type="gramStart"/>
            <w:r w:rsidRPr="00A02498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>في  التنمية</w:t>
            </w:r>
            <w:proofErr w:type="gramEnd"/>
            <w:r w:rsidRPr="00A02498"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الاقتصادية مع التطبيق علي ليبيا 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7230" w:type="dxa"/>
          </w:tcPr>
          <w:p w:rsidR="004B3307" w:rsidRPr="000F2CD0" w:rsidRDefault="004B3307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0F2CD0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التحديات لمستقبلية للاعتماد علي الإيرادات النفطية في تمويل الموازنة العامة للدولة وبدائلها المستقبلية  دراسة حالة سلطنة عمان   </w:t>
            </w:r>
          </w:p>
        </w:tc>
      </w:tr>
      <w:tr w:rsidR="004B3307" w:rsidRPr="00276E26" w:rsidTr="004B3307">
        <w:trPr>
          <w:trHeight w:val="605"/>
        </w:trPr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7230" w:type="dxa"/>
          </w:tcPr>
          <w:p w:rsidR="004B3307" w:rsidRPr="000F2CD0" w:rsidRDefault="004B3307" w:rsidP="004B3307">
            <w:pPr>
              <w:pStyle w:val="a"/>
              <w:spacing w:line="360" w:lineRule="auto"/>
              <w:jc w:val="lowKashida"/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</w:pPr>
            <w:proofErr w:type="gramStart"/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>قياس</w:t>
            </w:r>
            <w:proofErr w:type="gramEnd"/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 xml:space="preserve"> معدلات العائد علي التعليم في دولة الكويت </w:t>
            </w:r>
            <w:r w:rsidRPr="000F2CD0">
              <w:rPr>
                <w:rFonts w:eastAsia="Times New Roman" w:cs="Simplified Arabic"/>
                <w:snapToGrid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7230" w:type="dxa"/>
          </w:tcPr>
          <w:p w:rsidR="004B3307" w:rsidRPr="000F2CD0" w:rsidRDefault="004B3307" w:rsidP="004B3307">
            <w:pPr>
              <w:pStyle w:val="a"/>
              <w:ind w:left="0" w:firstLine="0"/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</w:pPr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 xml:space="preserve">ثورات الربيع العربي ومعدلات البطالة لدي الشباب في مصر وتونس دراسة تحليلية مقارنة قبل وبعد ثورات الربيع </w:t>
            </w:r>
            <w:proofErr w:type="gramStart"/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>العربي :</w:t>
            </w:r>
            <w:proofErr w:type="gramEnd"/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 xml:space="preserve"> الدوافع وسياسات المواجهة الفعالة </w:t>
            </w:r>
            <w:r w:rsidRPr="000F2CD0">
              <w:rPr>
                <w:rFonts w:eastAsia="Times New Roman" w:cs="Simplified Arabic"/>
                <w:snapToGrid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4B3307" w:rsidRPr="00276E26" w:rsidTr="008A2464">
        <w:tc>
          <w:tcPr>
            <w:tcW w:w="708" w:type="dxa"/>
          </w:tcPr>
          <w:p w:rsidR="004B3307" w:rsidRPr="006D302E" w:rsidRDefault="004B3307" w:rsidP="006D302E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7230" w:type="dxa"/>
          </w:tcPr>
          <w:p w:rsidR="004B3307" w:rsidRPr="000F2CD0" w:rsidRDefault="004B3307" w:rsidP="008A2464">
            <w:pPr>
              <w:pStyle w:val="a"/>
              <w:ind w:left="0" w:firstLine="0"/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</w:pPr>
            <w:r w:rsidRPr="000F2CD0">
              <w:rPr>
                <w:rFonts w:eastAsia="Times New Roman" w:cs="Simplified Arabic"/>
                <w:snapToGrid/>
                <w:sz w:val="28"/>
                <w:szCs w:val="28"/>
                <w:rtl/>
                <w:lang w:bidi="ar-EG"/>
              </w:rPr>
              <w:t>{</w:t>
            </w:r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 xml:space="preserve"> أثر تأخر إقرار الموازنة العامة علي الاقتصاد العراقي (2012-2022</w:t>
            </w:r>
            <w:r w:rsidRPr="000F2CD0">
              <w:rPr>
                <w:rFonts w:eastAsia="Times New Roman" w:cs="Simplified Arabic"/>
                <w:snapToGrid/>
                <w:sz w:val="28"/>
                <w:szCs w:val="28"/>
                <w:rtl/>
                <w:lang w:bidi="ar-EG"/>
              </w:rPr>
              <w:t>}</w:t>
            </w:r>
            <w:r w:rsidRPr="000F2CD0">
              <w:rPr>
                <w:rFonts w:eastAsia="Times New Roman" w:cs="Simplified Arabic" w:hint="cs"/>
                <w:snapToGrid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8A6094" w:rsidRDefault="008A6094" w:rsidP="00276E26">
      <w:pPr>
        <w:pStyle w:val="ListParagraph"/>
        <w:tabs>
          <w:tab w:val="left" w:pos="2535"/>
        </w:tabs>
        <w:rPr>
          <w:rtl/>
        </w:rPr>
      </w:pPr>
    </w:p>
    <w:p w:rsidR="008A6094" w:rsidRDefault="008A6094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655429" w:rsidRPr="00655429" w:rsidRDefault="00655429" w:rsidP="00655429">
      <w:pPr>
        <w:pStyle w:val="ListParagraph"/>
        <w:numPr>
          <w:ilvl w:val="0"/>
          <w:numId w:val="4"/>
        </w:numPr>
        <w:tabs>
          <w:tab w:val="left" w:pos="2535"/>
        </w:tabs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دكتوراه</w:t>
      </w:r>
      <w:r w:rsidRPr="00655429">
        <w:rPr>
          <w:rFonts w:hint="cs"/>
          <w:b/>
          <w:bCs/>
          <w:sz w:val="28"/>
          <w:szCs w:val="28"/>
          <w:rtl/>
        </w:rPr>
        <w:t xml:space="preserve"> اقتصاد</w:t>
      </w:r>
    </w:p>
    <w:tbl>
      <w:tblPr>
        <w:tblStyle w:val="TableGrid"/>
        <w:tblpPr w:leftFromText="180" w:rightFromText="180" w:horzAnchor="page" w:tblpX="3538" w:tblpY="975"/>
        <w:bidiVisual/>
        <w:tblW w:w="0" w:type="auto"/>
        <w:tblInd w:w="-567" w:type="dxa"/>
        <w:tblLook w:val="04A0" w:firstRow="1" w:lastRow="0" w:firstColumn="1" w:lastColumn="0" w:noHBand="0" w:noVBand="1"/>
      </w:tblPr>
      <w:tblGrid>
        <w:gridCol w:w="708"/>
        <w:gridCol w:w="7230"/>
      </w:tblGrid>
      <w:tr w:rsidR="00655429" w:rsidRPr="00276E26" w:rsidTr="008A2464">
        <w:tc>
          <w:tcPr>
            <w:tcW w:w="708" w:type="dxa"/>
          </w:tcPr>
          <w:p w:rsidR="00655429" w:rsidRPr="006D302E" w:rsidRDefault="00655429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م</w:t>
            </w:r>
          </w:p>
        </w:tc>
        <w:tc>
          <w:tcPr>
            <w:tcW w:w="7230" w:type="dxa"/>
          </w:tcPr>
          <w:p w:rsidR="00655429" w:rsidRPr="00276E26" w:rsidRDefault="00655429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proofErr w:type="gramStart"/>
            <w:r w:rsidRPr="00FE6071">
              <w:rPr>
                <w:rFonts w:cs="Simplified Arabic" w:hint="cs"/>
                <w:color w:val="FF0000"/>
                <w:rtl/>
                <w:lang w:bidi="ar-EG"/>
              </w:rPr>
              <w:t>إمكانية</w:t>
            </w:r>
            <w:proofErr w:type="gramEnd"/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 التكامل المالي وآثاره الممكنة على اقتصاديات دول الخليج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>السياسة الاستثمارية للتأمينات الاجتماعية والتجارية وانعكاساتها على الاقتصاد اليمني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>علاقة مخرجات التعليم العالي بسوق العمل في الجمهورية اليمنية خلال الفترة (1990-2008)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قياس دالة الاستثمار الخاص في الجماهيرية الليبية خلال الفترة 1970 </w:t>
            </w:r>
            <w:r w:rsidRPr="00FE6071">
              <w:rPr>
                <w:rFonts w:cs="Simplified Arabic"/>
                <w:color w:val="FF0000"/>
                <w:rtl/>
                <w:lang w:bidi="ar-EG"/>
              </w:rPr>
              <w:t>–</w:t>
            </w: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 2007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أثر السياسة النقدية </w:t>
            </w:r>
            <w:proofErr w:type="gramStart"/>
            <w:r w:rsidRPr="00FE6071">
              <w:rPr>
                <w:rFonts w:cs="Simplified Arabic" w:hint="cs"/>
                <w:color w:val="FF0000"/>
                <w:rtl/>
                <w:lang w:bidi="ar-EG"/>
              </w:rPr>
              <w:t>على</w:t>
            </w:r>
            <w:proofErr w:type="gramEnd"/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 سوق الأوراق المالية الليبي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العلاقة </w:t>
            </w:r>
            <w:proofErr w:type="gramStart"/>
            <w:r w:rsidRPr="00FE6071">
              <w:rPr>
                <w:rFonts w:cs="Simplified Arabic" w:hint="cs"/>
                <w:color w:val="FF0000"/>
                <w:rtl/>
                <w:lang w:bidi="ar-EG"/>
              </w:rPr>
              <w:t>بين</w:t>
            </w:r>
            <w:proofErr w:type="gramEnd"/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 سياسات التعليم العالي ومتطلبات التنمية في ليبيا [دراسة تحليلية]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>إمكانية استهداف التضخم كإطار عام للسياسة النقدية في اليمن في ظل برنامج الاصلاح الاقتصادي (1995-2010)</w:t>
            </w:r>
          </w:p>
        </w:tc>
      </w:tr>
      <w:tr w:rsidR="00091BA1" w:rsidRPr="00276E26" w:rsidTr="008A2464">
        <w:trPr>
          <w:trHeight w:val="605"/>
        </w:trPr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الأزمة المالية العالمية وانعكاساتها الإقليمية حالة دراسية دبي </w:t>
            </w:r>
            <w:proofErr w:type="gramStart"/>
            <w:r w:rsidRPr="00FE6071">
              <w:rPr>
                <w:rFonts w:cs="Simplified Arabic" w:hint="cs"/>
                <w:color w:val="FF0000"/>
                <w:rtl/>
                <w:lang w:bidi="ar-EG"/>
              </w:rPr>
              <w:t>واليونان  (2009-2010)</w:t>
            </w:r>
            <w:proofErr w:type="gramEnd"/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7230" w:type="dxa"/>
          </w:tcPr>
          <w:p w:rsidR="00091BA1" w:rsidRPr="007B04B9" w:rsidRDefault="00091BA1" w:rsidP="008A2464">
            <w:pPr>
              <w:jc w:val="lowKashida"/>
              <w:rPr>
                <w:rFonts w:cs="Simplified Arabic" w:hint="cs"/>
                <w:b/>
                <w:bCs/>
                <w:color w:val="000000"/>
                <w:sz w:val="22"/>
                <w:szCs w:val="22"/>
                <w:rtl/>
                <w:lang w:bidi="ar-EG"/>
              </w:rPr>
            </w:pPr>
            <w:r w:rsidRPr="007B04B9">
              <w:rPr>
                <w:rFonts w:cs="Simplified Arabic" w:hint="cs"/>
                <w:b/>
                <w:bCs/>
                <w:color w:val="000000"/>
                <w:sz w:val="22"/>
                <w:szCs w:val="22"/>
                <w:rtl/>
                <w:lang w:bidi="ar-EG"/>
              </w:rPr>
              <w:t>دور السياسة النقدية وسوق الأوراق المالية في تحريك الاستثمار الخاص دراسة حالة الاقتصاد المصري (2005-2010)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Pr="006D302E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000000"/>
                <w:rtl/>
                <w:lang w:bidi="ar-EG"/>
              </w:rPr>
            </w:pPr>
            <w:proofErr w:type="gramStart"/>
            <w:r w:rsidRPr="00FE6071">
              <w:rPr>
                <w:rFonts w:cs="Simplified Arabic" w:hint="cs"/>
                <w:color w:val="000000"/>
                <w:rtl/>
                <w:lang w:bidi="ar-EG"/>
              </w:rPr>
              <w:t>دور</w:t>
            </w:r>
            <w:proofErr w:type="gramEnd"/>
            <w:r w:rsidRPr="00FE6071">
              <w:rPr>
                <w:rFonts w:cs="Simplified Arabic" w:hint="cs"/>
                <w:color w:val="000000"/>
                <w:rtl/>
                <w:lang w:bidi="ar-EG"/>
              </w:rPr>
              <w:t xml:space="preserve"> التنسيق بين السياستين النقدية والمالية في مواجهة مشكلة التضخم في السودان 1996-2010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7230" w:type="dxa"/>
          </w:tcPr>
          <w:p w:rsidR="00091BA1" w:rsidRPr="00FE6071" w:rsidRDefault="00091BA1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أثر اتفاقيات  </w:t>
            </w:r>
            <w:r w:rsidRPr="00FE6071">
              <w:rPr>
                <w:rFonts w:cs="Simplified Arabic"/>
                <w:color w:val="FF0000"/>
                <w:lang w:bidi="ar-EG"/>
              </w:rPr>
              <w:t xml:space="preserve">T.R.I.M.S </w:t>
            </w:r>
            <w:r w:rsidRPr="00FE6071">
              <w:rPr>
                <w:rFonts w:cs="Simplified Arabic" w:hint="cs"/>
                <w:color w:val="FF0000"/>
                <w:rtl/>
                <w:lang w:bidi="ar-EG"/>
              </w:rPr>
              <w:t xml:space="preserve">علي منظمة التجارة العالمية </w:t>
            </w:r>
            <w:r w:rsidRPr="00FE6071">
              <w:rPr>
                <w:rFonts w:cs="Simplified Arabic"/>
                <w:color w:val="FF0000"/>
                <w:lang w:bidi="ar-EG"/>
              </w:rPr>
              <w:t>W.T.O</w:t>
            </w:r>
            <w:r w:rsidRPr="00FE6071">
              <w:rPr>
                <w:rFonts w:cs="Simplified Arabic" w:hint="cs"/>
                <w:color w:val="FF0000"/>
                <w:rtl/>
                <w:lang w:bidi="ar-EG"/>
              </w:rPr>
              <w:t>والاستثمار في الدول النامية (دراسة حالة للتطبيق علي مصر )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12</w:t>
            </w:r>
          </w:p>
        </w:tc>
        <w:tc>
          <w:tcPr>
            <w:tcW w:w="7230" w:type="dxa"/>
          </w:tcPr>
          <w:p w:rsidR="00091BA1" w:rsidRPr="00874C1C" w:rsidRDefault="00091BA1" w:rsidP="008A2464">
            <w:pPr>
              <w:jc w:val="lowKashida"/>
              <w:rPr>
                <w:rFonts w:cs="Simplified Arabic" w:hint="cs"/>
                <w:color w:val="FF0000"/>
                <w:sz w:val="26"/>
                <w:szCs w:val="26"/>
                <w:rtl/>
                <w:lang w:bidi="ar-EG"/>
              </w:rPr>
            </w:pPr>
            <w:r w:rsidRPr="00874C1C">
              <w:rPr>
                <w:rFonts w:cs="Simplified Arabic" w:hint="cs"/>
                <w:color w:val="FF0000"/>
                <w:sz w:val="26"/>
                <w:szCs w:val="26"/>
                <w:rtl/>
                <w:lang w:bidi="ar-EG"/>
              </w:rPr>
              <w:t xml:space="preserve">اقتصاديات التعليم كمدخل التنمية المستدامة " دراسة تطبيقية لدولة الكويت عام 2000/2010 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</w:t>
            </w:r>
          </w:p>
        </w:tc>
        <w:tc>
          <w:tcPr>
            <w:tcW w:w="7230" w:type="dxa"/>
          </w:tcPr>
          <w:p w:rsidR="00091BA1" w:rsidRPr="00874C1C" w:rsidRDefault="00091BA1" w:rsidP="008A2464">
            <w:pPr>
              <w:jc w:val="lowKashida"/>
              <w:rPr>
                <w:rFonts w:cs="Simplified Arabic" w:hint="cs"/>
                <w:b/>
                <w:bCs/>
                <w:color w:val="000000"/>
                <w:sz w:val="26"/>
                <w:szCs w:val="26"/>
                <w:rtl/>
                <w:lang w:bidi="ar-EG"/>
              </w:rPr>
            </w:pPr>
            <w:r w:rsidRPr="00874C1C">
              <w:rPr>
                <w:rFonts w:cs="Simplified Arabic" w:hint="cs"/>
                <w:b/>
                <w:bCs/>
                <w:color w:val="000000"/>
                <w:sz w:val="26"/>
                <w:szCs w:val="26"/>
                <w:rtl/>
                <w:lang w:bidi="ar-EG"/>
              </w:rPr>
              <w:t xml:space="preserve">تقييم الكفاءة التشغيلية للبنوك الإسلامية في مصر دراسة تطبيقية مقارنة بنك فيصل الإسلامي </w:t>
            </w:r>
            <w:r w:rsidRPr="00874C1C">
              <w:rPr>
                <w:rFonts w:cs="Simplified Arabic"/>
                <w:b/>
                <w:bCs/>
                <w:color w:val="000000"/>
                <w:sz w:val="26"/>
                <w:szCs w:val="26"/>
                <w:rtl/>
                <w:lang w:bidi="ar-EG"/>
              </w:rPr>
              <w:t>–</w:t>
            </w:r>
            <w:r w:rsidRPr="00874C1C">
              <w:rPr>
                <w:rFonts w:cs="Simplified Arabic" w:hint="cs"/>
                <w:b/>
                <w:bCs/>
                <w:color w:val="000000"/>
                <w:sz w:val="26"/>
                <w:szCs w:val="26"/>
                <w:rtl/>
                <w:lang w:bidi="ar-EG"/>
              </w:rPr>
              <w:t xml:space="preserve"> البنك الأهلي المصري خلال الفترة (1992-2011)    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14</w:t>
            </w:r>
          </w:p>
        </w:tc>
        <w:tc>
          <w:tcPr>
            <w:tcW w:w="7230" w:type="dxa"/>
          </w:tcPr>
          <w:p w:rsidR="00091BA1" w:rsidRPr="00874C1C" w:rsidRDefault="00091BA1" w:rsidP="008A2464">
            <w:pPr>
              <w:jc w:val="lowKashida"/>
              <w:rPr>
                <w:rFonts w:cs="Simplified Arabic" w:hint="cs"/>
                <w:b/>
                <w:bCs/>
                <w:sz w:val="26"/>
                <w:szCs w:val="26"/>
                <w:rtl/>
                <w:lang w:bidi="ar-EG"/>
              </w:rPr>
            </w:pPr>
            <w:r w:rsidRPr="00874C1C">
              <w:rPr>
                <w:rFonts w:cs="Simplified Arabic" w:hint="cs"/>
                <w:b/>
                <w:bCs/>
                <w:sz w:val="26"/>
                <w:szCs w:val="26"/>
                <w:rtl/>
                <w:lang w:bidi="ar-EG"/>
              </w:rPr>
              <w:t xml:space="preserve">الشراكة بين القطاعين العام والخاص في إقامة مشروعات البنية الأساسية دراسة للاقتصاد الليبي    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  <w:tc>
          <w:tcPr>
            <w:tcW w:w="7230" w:type="dxa"/>
          </w:tcPr>
          <w:p w:rsidR="00091BA1" w:rsidRPr="00784BAB" w:rsidRDefault="00091BA1" w:rsidP="008A2464">
            <w:pPr>
              <w:jc w:val="lowKashida"/>
              <w:rPr>
                <w:rFonts w:cs="Simplified Arabic" w:hint="cs"/>
                <w:b/>
                <w:bCs/>
                <w:color w:val="FF0000"/>
                <w:sz w:val="26"/>
                <w:szCs w:val="26"/>
                <w:rtl/>
                <w:lang w:bidi="ar-EG"/>
              </w:rPr>
            </w:pPr>
            <w:r w:rsidRPr="00784BAB">
              <w:rPr>
                <w:rFonts w:cs="Simplified Arabic" w:hint="cs"/>
                <w:b/>
                <w:bCs/>
                <w:color w:val="FF0000"/>
                <w:sz w:val="26"/>
                <w:szCs w:val="26"/>
                <w:rtl/>
                <w:lang w:bidi="ar-EG"/>
              </w:rPr>
              <w:t xml:space="preserve">المحددات الاقتصادية للصادرات بالتطبيق علي صادرات اللحوم السودانية خلال الفترة </w:t>
            </w:r>
            <w:proofErr w:type="gramStart"/>
            <w:r w:rsidRPr="00784BAB">
              <w:rPr>
                <w:rFonts w:cs="Simplified Arabic" w:hint="cs"/>
                <w:b/>
                <w:bCs/>
                <w:color w:val="FF0000"/>
                <w:sz w:val="26"/>
                <w:szCs w:val="26"/>
                <w:rtl/>
                <w:lang w:bidi="ar-EG"/>
              </w:rPr>
              <w:t>من</w:t>
            </w:r>
            <w:proofErr w:type="gramEnd"/>
            <w:r w:rsidRPr="00784BAB">
              <w:rPr>
                <w:rFonts w:cs="Simplified Arabic" w:hint="cs"/>
                <w:b/>
                <w:bCs/>
                <w:color w:val="FF0000"/>
                <w:sz w:val="26"/>
                <w:szCs w:val="26"/>
                <w:rtl/>
                <w:lang w:bidi="ar-EG"/>
              </w:rPr>
              <w:t xml:space="preserve"> 1990/2014 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</w:tc>
        <w:tc>
          <w:tcPr>
            <w:tcW w:w="7230" w:type="dxa"/>
          </w:tcPr>
          <w:p w:rsidR="00091BA1" w:rsidRPr="0001650E" w:rsidRDefault="00091BA1" w:rsidP="008A2464">
            <w:pPr>
              <w:jc w:val="lowKashida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01650E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01650E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المسئولية الاجتماعية للشركات : تقييم التجربة السعودية للشركات المسجلة بسوق الأوراق المالية السعودية </w:t>
            </w:r>
            <w:r w:rsidRPr="0001650E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</w:tc>
        <w:tc>
          <w:tcPr>
            <w:tcW w:w="7230" w:type="dxa"/>
          </w:tcPr>
          <w:p w:rsidR="00091BA1" w:rsidRPr="00B8143C" w:rsidRDefault="00091BA1" w:rsidP="008A2464">
            <w:pPr>
              <w:jc w:val="lowKashida"/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B8143C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B8143C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واقع </w:t>
            </w:r>
            <w:proofErr w:type="gramStart"/>
            <w:r w:rsidRPr="00B8143C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ومستقبل</w:t>
            </w:r>
            <w:proofErr w:type="gramEnd"/>
            <w:r w:rsidRPr="00B8143C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الدور التنموي للمشروعات الصغيرة والمتوسطة دراسة تطبيقية علي دولة الكويت </w:t>
            </w:r>
            <w:r w:rsidRPr="00B8143C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  <w:tc>
          <w:tcPr>
            <w:tcW w:w="7230" w:type="dxa"/>
          </w:tcPr>
          <w:p w:rsidR="00091BA1" w:rsidRPr="008C4865" w:rsidRDefault="00091BA1" w:rsidP="008A2464">
            <w:pPr>
              <w:jc w:val="lowKashida"/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8C4865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8C4865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دور الاستثمار في اقتصاديات المعرفة </w:t>
            </w:r>
            <w:proofErr w:type="gramStart"/>
            <w:r w:rsidRPr="008C4865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في</w:t>
            </w:r>
            <w:proofErr w:type="gramEnd"/>
            <w:r w:rsidRPr="008C4865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دول مجلس التعاون الخليجي للفترة (2000-2015) </w:t>
            </w:r>
            <w:r w:rsidRPr="008C4865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091BA1" w:rsidRPr="00276E26" w:rsidTr="008A2464">
        <w:tc>
          <w:tcPr>
            <w:tcW w:w="708" w:type="dxa"/>
          </w:tcPr>
          <w:p w:rsidR="00091BA1" w:rsidRDefault="00091BA1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  <w:tc>
          <w:tcPr>
            <w:tcW w:w="7230" w:type="dxa"/>
          </w:tcPr>
          <w:p w:rsidR="00091BA1" w:rsidRPr="00874C1C" w:rsidRDefault="00091BA1" w:rsidP="008A2464">
            <w:pPr>
              <w:rPr>
                <w:rFonts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4A4132">
              <w:rPr>
                <w:rFonts w:ascii="Arial" w:hAnsi="Arial" w:cs="Arial"/>
                <w:sz w:val="28"/>
                <w:szCs w:val="28"/>
                <w:rtl/>
                <w:lang w:bidi="ar-EG"/>
              </w:rPr>
              <w:t>{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دراسة المحددات الاقتصادية لنمو الصناعات التحويلية بالجزائر </w:t>
            </w:r>
            <w:proofErr w:type="gram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في</w:t>
            </w:r>
            <w:proofErr w:type="gram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ظل المتغيرات الاقتصادية العالمية الراهنة دراسة تطبيقية مقارنة مع ماليزيا وتركيا في الفترة 1995 - 2015 </w:t>
            </w:r>
            <w:r w:rsidRPr="004A4132"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  <w:t>}</w:t>
            </w:r>
          </w:p>
        </w:tc>
      </w:tr>
    </w:tbl>
    <w:p w:rsidR="00842FD6" w:rsidRDefault="00842FD6" w:rsidP="00276E26">
      <w:pPr>
        <w:pStyle w:val="ListParagraph"/>
        <w:tabs>
          <w:tab w:val="left" w:pos="2535"/>
        </w:tabs>
        <w:rPr>
          <w:rtl/>
        </w:rPr>
      </w:pPr>
    </w:p>
    <w:p w:rsidR="00842FD6" w:rsidRDefault="00842FD6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842FD6" w:rsidRPr="00842FD6" w:rsidRDefault="00842FD6" w:rsidP="00842FD6">
      <w:pPr>
        <w:pStyle w:val="ListParagraph"/>
        <w:numPr>
          <w:ilvl w:val="0"/>
          <w:numId w:val="4"/>
        </w:numPr>
        <w:tabs>
          <w:tab w:val="left" w:pos="2535"/>
        </w:tabs>
        <w:rPr>
          <w:rFonts w:hint="cs"/>
          <w:b/>
          <w:bCs/>
          <w:sz w:val="28"/>
          <w:szCs w:val="28"/>
        </w:rPr>
      </w:pPr>
      <w:r w:rsidRPr="00842FD6">
        <w:rPr>
          <w:rFonts w:hint="cs"/>
          <w:b/>
          <w:bCs/>
          <w:sz w:val="28"/>
          <w:szCs w:val="28"/>
          <w:rtl/>
        </w:rPr>
        <w:lastRenderedPageBreak/>
        <w:t xml:space="preserve">دكتوراه </w:t>
      </w:r>
      <w:r>
        <w:rPr>
          <w:rFonts w:hint="cs"/>
          <w:b/>
          <w:bCs/>
          <w:sz w:val="28"/>
          <w:szCs w:val="28"/>
          <w:rtl/>
        </w:rPr>
        <w:t>علوم سياسية</w:t>
      </w:r>
    </w:p>
    <w:tbl>
      <w:tblPr>
        <w:tblStyle w:val="TableGrid"/>
        <w:tblpPr w:leftFromText="180" w:rightFromText="180" w:horzAnchor="page" w:tblpX="3538" w:tblpY="975"/>
        <w:bidiVisual/>
        <w:tblW w:w="0" w:type="auto"/>
        <w:tblInd w:w="-993" w:type="dxa"/>
        <w:tblLook w:val="04A0" w:firstRow="1" w:lastRow="0" w:firstColumn="1" w:lastColumn="0" w:noHBand="0" w:noVBand="1"/>
      </w:tblPr>
      <w:tblGrid>
        <w:gridCol w:w="1418"/>
        <w:gridCol w:w="6946"/>
      </w:tblGrid>
      <w:tr w:rsidR="00842FD6" w:rsidRPr="00276E26" w:rsidTr="00842FD6">
        <w:tc>
          <w:tcPr>
            <w:tcW w:w="1418" w:type="dxa"/>
          </w:tcPr>
          <w:p w:rsidR="00842FD6" w:rsidRPr="006D302E" w:rsidRDefault="00842FD6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36"/>
                <w:szCs w:val="36"/>
                <w:rtl/>
              </w:rPr>
            </w:pPr>
            <w:r w:rsidRPr="006D302E">
              <w:rPr>
                <w:rFonts w:hint="cs"/>
                <w:sz w:val="36"/>
                <w:szCs w:val="36"/>
                <w:rtl/>
              </w:rPr>
              <w:t>م</w:t>
            </w:r>
          </w:p>
        </w:tc>
        <w:tc>
          <w:tcPr>
            <w:tcW w:w="6946" w:type="dxa"/>
          </w:tcPr>
          <w:p w:rsidR="00842FD6" w:rsidRPr="00276E26" w:rsidRDefault="00842FD6" w:rsidP="008A2464">
            <w:pPr>
              <w:pStyle w:val="ListParagraph"/>
              <w:tabs>
                <w:tab w:val="left" w:pos="2535"/>
              </w:tabs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أثر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التغير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في بنية النظام الدولي على علاقة الولايات المتحدة الأمريكية بالاتحاد الأوروبي 1989-2003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دور الآليات الوطنية غير الحكومية في حماية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حقوق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الإنسان "دراسة للحالة اليمنية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السياسة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الخارجية اليمنية وتعبئة الموارد الاقتصادية الخارجية (1995-2005)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المجتمع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المدني والتحول الديمقراطي في الجمهورية اليمنية [1990-2006]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الحركات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الدينية السياسية ومستقبل الصراع العربي الإسرائيلي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أثر المتغيرات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الخارجية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في الأمن القومي اليمني 1994-2006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المتغيرات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الدولية والإقليمية والمحلية و العلاقات الأردنية الأمريكية 2001-2008 </w:t>
            </w:r>
          </w:p>
        </w:tc>
      </w:tr>
      <w:tr w:rsidR="00842FD6" w:rsidRPr="00276E26" w:rsidTr="00842FD6">
        <w:trPr>
          <w:trHeight w:val="605"/>
        </w:trPr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C15C20" w:rsidRDefault="00842FD6" w:rsidP="008A2464">
            <w:pPr>
              <w:jc w:val="lowKashida"/>
              <w:rPr>
                <w:rFonts w:cs="Simplified Arabic" w:hint="cs"/>
                <w:color w:val="FF0000"/>
                <w:sz w:val="22"/>
                <w:szCs w:val="22"/>
                <w:rtl/>
                <w:lang w:bidi="ar-EG"/>
              </w:rPr>
            </w:pPr>
            <w:r w:rsidRPr="00C15C20">
              <w:rPr>
                <w:rFonts w:cs="Simplified Arabic" w:hint="cs"/>
                <w:color w:val="FF0000"/>
                <w:sz w:val="22"/>
                <w:szCs w:val="22"/>
                <w:rtl/>
                <w:lang w:bidi="ar-EG"/>
              </w:rPr>
              <w:t xml:space="preserve">تأثير المنظمات الدولية غير الحكومية في قضايا التحول الديمقراطي </w:t>
            </w:r>
            <w:proofErr w:type="gramStart"/>
            <w:r w:rsidRPr="00C15C20">
              <w:rPr>
                <w:rFonts w:cs="Simplified Arabic" w:hint="cs"/>
                <w:color w:val="FF0000"/>
                <w:sz w:val="22"/>
                <w:szCs w:val="22"/>
                <w:rtl/>
                <w:lang w:bidi="ar-EG"/>
              </w:rPr>
              <w:t>في</w:t>
            </w:r>
            <w:proofErr w:type="gramEnd"/>
            <w:r w:rsidRPr="00C15C20">
              <w:rPr>
                <w:rFonts w:cs="Simplified Arabic" w:hint="cs"/>
                <w:color w:val="FF0000"/>
                <w:sz w:val="22"/>
                <w:szCs w:val="22"/>
                <w:rtl/>
                <w:lang w:bidi="ar-EG"/>
              </w:rPr>
              <w:t xml:space="preserve"> دول الجنوب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تطور عملية السلام والتحول الديمقراطي في الأردن 1991-2007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6D302E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العلاقات السورية المصرية "1989-2006م"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البعد الديني في السياسة الخارجية الليبية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الجدار العازل الإسرائيلي دراسة في السياسة </w:t>
            </w:r>
            <w:proofErr w:type="spellStart"/>
            <w:r w:rsidRPr="00700D19">
              <w:rPr>
                <w:rFonts w:cs="Simplified Arabic" w:hint="cs"/>
                <w:rtl/>
                <w:lang w:bidi="ar-EG"/>
              </w:rPr>
              <w:t>الديموجرافية</w:t>
            </w:r>
            <w:proofErr w:type="spellEnd"/>
            <w:r w:rsidRPr="00700D19">
              <w:rPr>
                <w:rFonts w:cs="Simplified Arabic" w:hint="cs"/>
                <w:rtl/>
                <w:lang w:bidi="ar-EG"/>
              </w:rPr>
              <w:t xml:space="preserve"> والتطهير العرقي 2002-2007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الثقافة السياسية للشباب اليمني دراسة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حالة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لطلاب جامعة صنعاء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العلاقات الأردنية المصرية في الفترة 1999-2007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الآثار السياسية المترتبة على انضمام الأردن لمنظمة التجارة العالمية (2000-2008)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أثر سياسات البنك الدولي على التنمية السياسية في الأردن (2000-2006)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سياسة الاتحاد الأوروبي تجاه الحركات الإسلامية في المنطقة العربية دراسة حالة حركة المقاومة الإسلامية (حماس) (2001-2007)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علاقات التكامل بين اليمن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ومجلس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التعاون الخليجي وأثرها على الأمن الإقليمي دراسة في ضوء الإقليمية الجديدة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إدارة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العملية الانتخابية ومستقبل التطور الديمقراطي في اليمن [دراسة تطبيقية للانتخابات النيابية (1993-2003)]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الإسلام السياسي في الشرق الأوسط وجنوب شرق آسيا دراسية مقارنة لبعض الحالات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البعد الديني في السياسة الخارجية الأمريكية تجاه الشرق الأوسط (2001-2008)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الفكر السياسي لأبي المعالي الجويني ومركزه في الفكر الإسلامي المعاصر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العلاقات اليمنية المصرية 1990-2008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التمكين كأساس لبناء المجتمع الفلسطيني في مواجهة الاحتلال الإسرائيلي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أثر متغير النخبة على السياسة الإيرانية تجاه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دول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الخليج (1989-2008)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الدبلوماسية السعودية وتسوية المنازعات الدولية بالطرق السلمية 1990-2005 دراسة تطبيقية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تهويد القدس : دراسة قانونية سياسية لقضية أملاك الكنيسة الأرثوذكسية المقدسية في ضوء أحكام القانون الدولي المعاصر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حماية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الأعيان والممتلكات الثقافية في النزاعات المسلحة دراسة للقواعد القانونية الدولية وتطبيقاتها على حالة العراق 2003-2008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الإدارة السعودية لتداعيات الأزمة العراقية 2002-2008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الهوية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في الفكر السياسي الإسلامي المعاصر دراسة في فكر كل من سيد قطب وعلى شريعتي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سياسات القوة الناعمة الأمريكية تجاه المنطقة العربية 2000-2008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دور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المنظمات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الإقليمية الأفريقية في تسوية النزاعات دراسة حالة النزاع في الصومال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الجدار العازل في الأراضي الفلسطينية المحتلة "دراسة قانونية سياسية في ضوء فتوى </w:t>
            </w:r>
            <w:r w:rsidRPr="00700D19">
              <w:rPr>
                <w:rFonts w:cs="Simplified Arabic" w:hint="cs"/>
                <w:rtl/>
                <w:lang w:bidi="ar-EG"/>
              </w:rPr>
              <w:lastRenderedPageBreak/>
              <w:t xml:space="preserve">محكمة العدل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الدولية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>"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دولة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لكويت والاتفاقيات الدولية لحقوق الإنسان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3C0E66" w:rsidRDefault="00842FD6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3C0E66">
              <w:rPr>
                <w:rFonts w:cs="Simplified Arabic" w:hint="cs"/>
                <w:color w:val="FF0000"/>
                <w:rtl/>
                <w:lang w:bidi="ar-EG"/>
              </w:rPr>
              <w:t>موقف الأمم المتحدة من العلاقة بين مبداي السلامة الإقليمية للدول والحق في تقرير المصير "دراسة قانونية سياسية لفترة ما بعد الحرب الباردة "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3C0E66">
              <w:rPr>
                <w:rFonts w:cs="Simplified Arabic" w:hint="cs"/>
                <w:color w:val="FF0000"/>
                <w:rtl/>
                <w:lang w:bidi="ar-EG"/>
              </w:rPr>
              <w:t>دور اللجنة الدولية للصليب الأحمر في إنفاذ القانون الدولي</w:t>
            </w:r>
          </w:p>
          <w:p w:rsidR="00842FD6" w:rsidRPr="003C0E66" w:rsidRDefault="00842FD6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3C0E66">
              <w:rPr>
                <w:rFonts w:cs="Simplified Arabic" w:hint="cs"/>
                <w:color w:val="FF0000"/>
                <w:rtl/>
                <w:lang w:bidi="ar-EG"/>
              </w:rPr>
              <w:t xml:space="preserve"> الإنساني [ دراسة قانونية سياسية مع التطبيق علي حالة أفغانستان </w:t>
            </w:r>
            <w:proofErr w:type="gramStart"/>
            <w:r w:rsidRPr="003C0E66">
              <w:rPr>
                <w:rFonts w:cs="Simplified Arabic" w:hint="cs"/>
                <w:color w:val="FF0000"/>
                <w:rtl/>
                <w:lang w:bidi="ar-EG"/>
              </w:rPr>
              <w:t>والعراق</w:t>
            </w:r>
            <w:proofErr w:type="gramEnd"/>
            <w:r w:rsidRPr="003C0E66">
              <w:rPr>
                <w:rFonts w:cs="Simplified Arabic" w:hint="cs"/>
                <w:color w:val="FF0000"/>
                <w:rtl/>
                <w:lang w:bidi="ar-EG"/>
              </w:rPr>
              <w:t xml:space="preserve"> ]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3C0E66" w:rsidRDefault="00842FD6" w:rsidP="008A2464">
            <w:pPr>
              <w:jc w:val="lowKashida"/>
              <w:rPr>
                <w:rFonts w:cs="Simplified Arabic" w:hint="cs"/>
                <w:color w:val="FF0000"/>
                <w:rtl/>
                <w:lang w:bidi="ar-EG"/>
              </w:rPr>
            </w:pPr>
            <w:r w:rsidRPr="003C0E66">
              <w:rPr>
                <w:rFonts w:cs="Simplified Arabic" w:hint="cs"/>
                <w:color w:val="FF0000"/>
                <w:rtl/>
                <w:lang w:bidi="ar-EG"/>
              </w:rPr>
              <w:t xml:space="preserve">قضية الصحراء الغربية في إطار الأمم المتحدة  "دراسة مقارنة لفترتي الحرب الباردة </w:t>
            </w:r>
            <w:proofErr w:type="spellStart"/>
            <w:r w:rsidRPr="003C0E66">
              <w:rPr>
                <w:rFonts w:cs="Simplified Arabic" w:hint="cs"/>
                <w:color w:val="FF0000"/>
                <w:rtl/>
                <w:lang w:bidi="ar-EG"/>
              </w:rPr>
              <w:t>ومابعدها</w:t>
            </w:r>
            <w:proofErr w:type="spellEnd"/>
            <w:r w:rsidRPr="003C0E66">
              <w:rPr>
                <w:rFonts w:cs="Simplified Arabic" w:hint="cs"/>
                <w:color w:val="FF0000"/>
                <w:rtl/>
                <w:lang w:bidi="ar-EG"/>
              </w:rPr>
              <w:t xml:space="preserve"> في ضوء مبدأ الحق في تقرير المصير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دور النخبة السياسية الفلسطينية في تكوين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رأس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المال الاجتماعي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ليبيا والأمم المتحدة دراسة قانونية سياسية لموقف ليبيا في المنظمة الدولية إزاء قضايا الإرهاب وإصلاح </w:t>
            </w:r>
            <w:proofErr w:type="gramStart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المنظمة  </w:t>
            </w:r>
            <w:proofErr w:type="gramEnd"/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الحماية الدولية للبيئة كتراث مشترك للإنسانة دراسة تطبيقية علي البيئة البحرية في منطقة أعالي البحار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دور مجلس التعاون الخليجي في مكافحة الاتجار بالبشر " دراسة قانونية سياسية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إيران في الإدراك السياسي المصري</w:t>
            </w:r>
            <w:r w:rsidRPr="002E2FC3">
              <w:rPr>
                <w:rFonts w:cs="Simplified Arabic"/>
                <w:color w:val="FF0000"/>
                <w:sz w:val="28"/>
                <w:szCs w:val="28"/>
                <w:rtl/>
                <w:lang w:bidi="ar-EG"/>
              </w:rPr>
              <w:br/>
            </w: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(1979-2009)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ظاهرة العنف السياسي " دراسة حالة الجزائر في </w:t>
            </w:r>
            <w:proofErr w:type="gramStart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الفترة  1988-1999</w:t>
            </w:r>
            <w:proofErr w:type="gramEnd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حقوق المرأة أثناء النزاعات المسلحة في ضوء قواعد القانون </w:t>
            </w:r>
            <w:proofErr w:type="gramStart"/>
            <w:r w:rsidRPr="002E2FC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الدولي :</w:t>
            </w:r>
            <w:proofErr w:type="gramEnd"/>
            <w:r w:rsidRPr="002E2FC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دارسة نظرية </w:t>
            </w:r>
            <w:r w:rsidRPr="002E2FC3">
              <w:rPr>
                <w:rFonts w:cs="Simplified Arabic"/>
                <w:b/>
                <w:bCs/>
                <w:color w:val="FF0000"/>
                <w:sz w:val="28"/>
                <w:szCs w:val="28"/>
                <w:rtl/>
                <w:lang w:bidi="ar-EG"/>
              </w:rPr>
              <w:t>–</w:t>
            </w:r>
            <w:r w:rsidRPr="002E2FC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تطبيقية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الهجرة غير الشرعية والعلاقات بين دول غربي المتوسط دراسة التجمع </w:t>
            </w: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lastRenderedPageBreak/>
              <w:t xml:space="preserve">الإقليمي </w:t>
            </w:r>
            <w:proofErr w:type="gramStart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(</w:t>
            </w:r>
            <w:r w:rsidRPr="002E2FC3">
              <w:rPr>
                <w:rFonts w:cs="Simplified Arabic"/>
                <w:color w:val="FF0000"/>
                <w:sz w:val="28"/>
                <w:szCs w:val="28"/>
                <w:lang w:bidi="ar-EG"/>
              </w:rPr>
              <w:t>5+5</w:t>
            </w: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)  </w:t>
            </w:r>
            <w:proofErr w:type="gramEnd"/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تجربة بناء الديمقراطية في ظل </w:t>
            </w:r>
            <w:proofErr w:type="gramStart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الاحتلال  دراسة</w:t>
            </w:r>
            <w:proofErr w:type="gramEnd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الحالة الفلسطينية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أسري</w:t>
            </w:r>
            <w:proofErr w:type="gramEnd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الحرب في القانون الدولي "دراسة للقواعد العامة وتطبيقاتها علي المعتقلين الفلسطينيي</w:t>
            </w:r>
            <w:r w:rsidRPr="002E2FC3">
              <w:rPr>
                <w:rFonts w:cs="Simplified Arabic" w:hint="eastAsia"/>
                <w:color w:val="FF0000"/>
                <w:sz w:val="28"/>
                <w:szCs w:val="28"/>
                <w:rtl/>
                <w:lang w:bidi="ar-EG"/>
              </w:rPr>
              <w:t>ن</w:t>
            </w: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في السجون الإسرائيلية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أثر العوامل المحلية </w:t>
            </w:r>
            <w:proofErr w:type="gramStart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>والإقليمية</w:t>
            </w:r>
            <w:proofErr w:type="gramEnd"/>
            <w:r w:rsidRPr="002E2FC3">
              <w:rPr>
                <w:rFonts w:cs="Simplified Arabic" w:hint="cs"/>
                <w:color w:val="FF0000"/>
                <w:sz w:val="28"/>
                <w:szCs w:val="28"/>
                <w:rtl/>
                <w:lang w:bidi="ar-EG"/>
              </w:rPr>
              <w:t xml:space="preserve"> والدولية علي الأمن القومي اليمني 2001-2010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proofErr w:type="gramStart"/>
            <w:r w:rsidRPr="002E2FC3">
              <w:rPr>
                <w:rFonts w:cs="Simplified Arabic" w:hint="cs"/>
                <w:sz w:val="28"/>
                <w:szCs w:val="28"/>
                <w:rtl/>
                <w:lang w:bidi="ar-EG"/>
              </w:rPr>
              <w:t>النهضة</w:t>
            </w:r>
            <w:proofErr w:type="gramEnd"/>
            <w:r w:rsidRPr="002E2FC3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في فكر مالك بن نبي وعلي شريعتي " دراسة مقارنة"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E2FC3" w:rsidRDefault="00842FD6" w:rsidP="008A2464">
            <w:pPr>
              <w:jc w:val="lowKashida"/>
              <w:rPr>
                <w:rFonts w:cs="Simplified Arabic" w:hint="cs"/>
                <w:sz w:val="28"/>
                <w:szCs w:val="28"/>
                <w:rtl/>
                <w:lang w:bidi="ar-EG"/>
              </w:rPr>
            </w:pPr>
            <w:r w:rsidRPr="002E2FC3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الاستمرار والتغير في السياسة الأمريكية تجاه الاستيطان الإسرائيلي وتأثيرها علي التسوية السلمية (فترة إدارة جورج بوش </w:t>
            </w:r>
            <w:proofErr w:type="spellStart"/>
            <w:r w:rsidRPr="002E2FC3">
              <w:rPr>
                <w:rFonts w:cs="Simplified Arabic" w:hint="cs"/>
                <w:sz w:val="28"/>
                <w:szCs w:val="28"/>
                <w:rtl/>
                <w:lang w:bidi="ar-EG"/>
              </w:rPr>
              <w:t>الإبن</w:t>
            </w:r>
            <w:proofErr w:type="spellEnd"/>
            <w:r w:rsidRPr="002E2FC3"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وباراك أوباما)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السياسة الإيرانية تجاه القضية الفلسطينية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وانعكاسها  علي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النظام الإقليمي العربي 2000- 2009 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>السلوك التصويتي للولايات المتحدة الأمريكية تجاه القضية الفلسطيني</w:t>
            </w:r>
            <w:r w:rsidRPr="00700D19">
              <w:rPr>
                <w:rFonts w:cs="Simplified Arabic" w:hint="eastAsia"/>
                <w:rtl/>
                <w:lang w:bidi="ar-EG"/>
              </w:rPr>
              <w:t>ة</w:t>
            </w:r>
            <w:r w:rsidRPr="00700D19">
              <w:rPr>
                <w:rFonts w:cs="Simplified Arabic" w:hint="cs"/>
                <w:rtl/>
                <w:lang w:bidi="ar-EG"/>
              </w:rPr>
              <w:t xml:space="preserve"> في مجلس الأمن الدولي والجمعية العامة للأمم المتحدة (1988-2008)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rPr>
                <w:rFonts w:cs="Simplified Arabic" w:hint="cs"/>
                <w:b/>
                <w:bCs/>
                <w:rtl/>
                <w:lang w:bidi="ar-EG"/>
              </w:rPr>
            </w:pP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>العلاقة بين التدابير المضاد</w:t>
            </w:r>
            <w:r w:rsidRPr="00700D19">
              <w:rPr>
                <w:rFonts w:cs="Simplified Arabic" w:hint="eastAsia"/>
                <w:b/>
                <w:bCs/>
                <w:rtl/>
                <w:lang w:bidi="ar-EG"/>
              </w:rPr>
              <w:t>ة</w:t>
            </w: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 </w:t>
            </w:r>
            <w:proofErr w:type="spellStart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>والجزاءات</w:t>
            </w:r>
            <w:proofErr w:type="spellEnd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 في القانون الدولي المعاصر : دراسة لحالة الملف النووي الإيراني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3503B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مجلس الأمة في الحياة السياسية الكويتية بين النظرية والتطبيق </w:t>
            </w:r>
            <w:proofErr w:type="gramStart"/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(2000-  2010</w:t>
            </w:r>
            <w:proofErr w:type="gramEnd"/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3503B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القرصنة  البحرية قبالة السواحل الصومالية وتداعياتها علي الدول العربية المطلة علي البحر الأحمر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3503B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تطور النظام الدولي منذ عام 1991 وأثره علي </w:t>
            </w:r>
            <w:proofErr w:type="gramStart"/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السياسة  الخارجية</w:t>
            </w:r>
            <w:proofErr w:type="gramEnd"/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الليبية (دراس</w:t>
            </w:r>
            <w:r w:rsidRPr="0093503B">
              <w:rPr>
                <w:rFonts w:cs="Simplified Arabic" w:hint="eastAsia"/>
                <w:b/>
                <w:bCs/>
                <w:color w:val="FF0000"/>
                <w:rtl/>
                <w:lang w:bidi="ar-EG"/>
              </w:rPr>
              <w:t>ة</w:t>
            </w:r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في الاستمرارية  والتغير)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A7112D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A7112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التغير في السياسة الخارجية الروسية تجاه الولايات المتحدة الأمريكية (2000- 2008)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3503B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93503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الأمم المتحدة تجاه الأقليات دراسة حالة : الأقلية العربية في إسرائيل 2000-  2010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A7112D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A7112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التوجه </w:t>
            </w:r>
            <w:proofErr w:type="spellStart"/>
            <w:r w:rsidRPr="00A7112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الاورومتوسطي</w:t>
            </w:r>
            <w:proofErr w:type="spellEnd"/>
            <w:r w:rsidRPr="00A7112D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لسياسة ليبيا الخارجية وتأثيرها علي سياستها الداخلية خلال الفترة من 2000- 2011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تأثير تركيبة العضوية علي الأداء الرقابي لمجلس النواب لمجلس النواب الأردني (2003-2009 )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الاختصاص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العالمي :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دراسة في القواعد العامة وتطبيقها علي الانتهاكات الإسرائيلية الجسيمة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521BC9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521BC9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الاعترا</w:t>
            </w:r>
            <w:r w:rsidRPr="00521BC9">
              <w:rPr>
                <w:rFonts w:cs="Simplified Arabic" w:hint="eastAsia"/>
                <w:b/>
                <w:bCs/>
                <w:color w:val="FF0000"/>
                <w:rtl/>
                <w:lang w:bidi="ar-EG"/>
              </w:rPr>
              <w:t>ف</w:t>
            </w:r>
            <w:r w:rsidRPr="00521BC9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بدولة فلسطينية في حدود عام 1967 " دراسة قانونية سياسية "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مفهوم الحداثة الغربية والحداثة العربية : دراسة تحليلية مقارنة لها برماس والجابري "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سياسة الولايات المتحدة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تجاه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جنوب السودان 2001- 2011 ( دراسة في تأثير اليمين المسيحي علي السياسة الخارجية الأمريكي</w:t>
            </w:r>
            <w:r w:rsidRPr="00EA368A">
              <w:rPr>
                <w:rFonts w:cs="Simplified Arabic" w:hint="eastAsia"/>
                <w:b/>
                <w:bCs/>
                <w:color w:val="FF0000"/>
                <w:rtl/>
                <w:lang w:bidi="ar-EG"/>
              </w:rPr>
              <w:t>ة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)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الدين والدولة في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إسرائيل :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دراسة في ثنائية اليهودية والديمقراطية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حماية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حقوق المرأة والطفل في المواثيق الدولية " دراسة نظرية مع التطبيق علي الحالة الإماراتي</w:t>
            </w:r>
            <w:r w:rsidRPr="00EA368A">
              <w:rPr>
                <w:rFonts w:cs="Simplified Arabic" w:hint="eastAsia"/>
                <w:b/>
                <w:bCs/>
                <w:color w:val="FF0000"/>
                <w:rtl/>
                <w:lang w:bidi="ar-EG"/>
              </w:rPr>
              <w:t>ة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(1990 </w:t>
            </w:r>
            <w:r w:rsidRPr="00EA368A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2012) 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منظمة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العمل الدولية في حماية حقوق الإنسان في مجال العمل دراسة حالة الأردن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التنشئة السياسية في الجامعات الفلسطينية دراسة حالة جامعة النجاح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الوطنية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نظرية التدخل لاعتبارات إنسانية مع التطبيق علي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الحالة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الليبية 2011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مصادر عدم الاستقرار السياسي في الجمهورية اليمنية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(1990-2012)  </w:t>
            </w:r>
            <w:proofErr w:type="gramEnd"/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أثر تكنولوجيا المعلومات علي إدارة الأزمات السياسية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الدولية :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دراسة حالة للثورة الليبية 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lastRenderedPageBreak/>
              <w:t xml:space="preserve">2011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تسوية النزاع الحدودي بين الكويت والعراق في ضوء  أحكام  القانون الدولي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41FA0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041FA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السياسة الأمريكية تجاه ليبيا (2001- 2012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القيادة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السياسة المغربية ومشكلة الصحراء المغربية الفترة </w:t>
            </w:r>
            <w:proofErr w:type="spell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مابين</w:t>
            </w:r>
            <w:proofErr w:type="spell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1999 </w:t>
            </w:r>
            <w:r w:rsidRPr="00EA368A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2007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تطور العلاقات التركية </w:t>
            </w:r>
            <w:r w:rsidRPr="00EA368A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السورية في الفترة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من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عام 2000 حتى عام2012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20426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D2042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الدبلوماسي</w:t>
            </w:r>
            <w:r w:rsidRPr="00D20426">
              <w:rPr>
                <w:rFonts w:cs="Simplified Arabic" w:hint="eastAsia"/>
                <w:b/>
                <w:bCs/>
                <w:color w:val="FF0000"/>
                <w:rtl/>
                <w:lang w:bidi="ar-EG"/>
              </w:rPr>
              <w:t>ة</w:t>
            </w:r>
            <w:r w:rsidRPr="00D2042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 الفلسطينية  بين الشرعية السياسية  والمشروعية القانونية (1994-2011)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اثر تغير القيادة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السياسية  علي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السياسة الخارجية القطرية 1995- 2012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4D6918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4D6918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المجالس الوطنية في حماية حقوق الإنسان بدول </w:t>
            </w:r>
            <w:proofErr w:type="gramStart"/>
            <w:r w:rsidRPr="004D6918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مجلس</w:t>
            </w:r>
            <w:proofErr w:type="gramEnd"/>
            <w:r w:rsidRPr="004D6918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التعاون الخليجي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b/>
                <w:bCs/>
                <w:rtl/>
                <w:lang w:bidi="ar-EG"/>
              </w:rPr>
            </w:pP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أثر التحولات </w:t>
            </w:r>
            <w:proofErr w:type="gramStart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>الإقليمية  وأثرها</w:t>
            </w:r>
            <w:proofErr w:type="gramEnd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 علي عملية التسوية السلمية للصراع الفلسطين</w:t>
            </w:r>
            <w:r w:rsidRPr="00700D19">
              <w:rPr>
                <w:rFonts w:cs="Simplified Arabic" w:hint="eastAsia"/>
                <w:b/>
                <w:bCs/>
                <w:rtl/>
                <w:lang w:bidi="ar-EG"/>
              </w:rPr>
              <w:t>ي</w:t>
            </w: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 (1990-2012)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A316F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0A316F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اثر </w:t>
            </w:r>
            <w:proofErr w:type="gramStart"/>
            <w:r w:rsidRPr="000A316F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الثورات</w:t>
            </w:r>
            <w:proofErr w:type="gramEnd"/>
            <w:r w:rsidRPr="000A316F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العربية وتفاعلاتها الإقليمية والدولية في القضية الفلسطينية "دراسة حالة الثورة المصرية"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تأثير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هيكل الفرص السياسية في موقف حركة حماس تجاه الممارسة الديمقراطية في فلسطين</w:t>
            </w:r>
          </w:p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  (1994-2012)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A0E36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1A0E3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دور حركات الإسلام السياسي في الحياة السياسية بالضفة الغربية وقطاع </w:t>
            </w:r>
            <w:proofErr w:type="gramStart"/>
            <w:r w:rsidRPr="001A0E3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غزة ,</w:t>
            </w:r>
            <w:proofErr w:type="gramEnd"/>
            <w:r w:rsidRPr="001A0E3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دراسة مقارنة بين حركتي حماس والجهاد الإسلامي خلال الفترة 1987- 2012   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b/>
                <w:bCs/>
                <w:rtl/>
                <w:lang w:bidi="ar-EG"/>
              </w:rPr>
            </w:pP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العلاقة بين السلطتين </w:t>
            </w:r>
            <w:proofErr w:type="gramStart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>التشريعية</w:t>
            </w:r>
            <w:proofErr w:type="gramEnd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 و التنفيذي</w:t>
            </w:r>
            <w:r w:rsidRPr="00700D19">
              <w:rPr>
                <w:rFonts w:cs="Simplified Arabic" w:hint="eastAsia"/>
                <w:b/>
                <w:bCs/>
                <w:rtl/>
                <w:lang w:bidi="ar-EG"/>
              </w:rPr>
              <w:t>ة</w:t>
            </w: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 في السلطة الفلسطينية خلال الفترة (1996- 2012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المجلس الدولي لحقوق الإنسان "دراسة قانونية سياسية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التعاون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الدولي  في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منع  تمويل الإرهاب مع دراسة  تطبيقية علي مجلس التعاون لدول 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lastRenderedPageBreak/>
              <w:t>الخليج العربية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أثر الاحتلال الأمريكي العراق في إشكاليات العنصر البشري المشتر</w:t>
            </w:r>
            <w:r w:rsidRPr="00EA368A">
              <w:rPr>
                <w:rFonts w:cs="Simplified Arabic" w:hint="eastAsia"/>
                <w:b/>
                <w:bCs/>
                <w:color w:val="FF0000"/>
                <w:rtl/>
                <w:lang w:bidi="ar-EG"/>
              </w:rPr>
              <w:t>ك</w:t>
            </w: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بين العراق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وتركيا</w:t>
            </w:r>
            <w:proofErr w:type="gramEnd"/>
          </w:p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(الأكراد -  التركمان 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5F3DF2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5F3DF2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التحول الديمقراطي في مملكة البحرين </w:t>
            </w:r>
            <w:proofErr w:type="gramStart"/>
            <w:r w:rsidRPr="005F3DF2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"دراسة  في</w:t>
            </w:r>
            <w:proofErr w:type="gramEnd"/>
            <w:r w:rsidRPr="005F3DF2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المؤثرات الإقليمية والداخلية 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10655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110655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التسوية السلمية لمنازعات الحدود البحرية في منطقة الخليج العربي "</w:t>
            </w:r>
            <w:proofErr w:type="gramStart"/>
            <w:r w:rsidRPr="00110655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دراسة</w:t>
            </w:r>
            <w:proofErr w:type="gramEnd"/>
            <w:r w:rsidRPr="00110655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حالة منازعات الحدود البحرية لدولة الكويت والجمهورية الإسلامية الإيرانية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السياسة الخارجية الاتحاد الأوروبي </w:t>
            </w:r>
            <w:proofErr w:type="gramStart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تجاه</w:t>
            </w:r>
            <w:proofErr w:type="gramEnd"/>
            <w:r w:rsidRPr="00EA368A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دول المغرب العربي 2001-2011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b/>
                <w:bCs/>
                <w:rtl/>
                <w:lang w:bidi="ar-EG"/>
              </w:rPr>
            </w:pP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 xml:space="preserve">دور الأمم المتحدة في الثورات الربيع العربي: تحليل </w:t>
            </w:r>
            <w:proofErr w:type="gramStart"/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>مقارن .</w:t>
            </w:r>
            <w:proofErr w:type="gramEnd"/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pStyle w:val="a"/>
              <w:jc w:val="lowKashida"/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r w:rsidRPr="00EA368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{التراث في فكر حسين مروة وفهمي جدعان }</w:t>
            </w:r>
          </w:p>
          <w:p w:rsidR="00842FD6" w:rsidRPr="00EA368A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A368A" w:rsidRDefault="00842FD6" w:rsidP="008A2464">
            <w:pPr>
              <w:pStyle w:val="a"/>
              <w:ind w:left="0" w:firstLine="0"/>
              <w:jc w:val="lowKashida"/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proofErr w:type="gramStart"/>
            <w:r w:rsidRPr="00EA368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السياسة</w:t>
            </w:r>
            <w:proofErr w:type="gramEnd"/>
            <w:r w:rsidRPr="00EA368A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 الروسية والأمريكية تجاه الأزمة السورية وأثرها على النظام الدولي والأمن الإقليمي.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303ED8" w:rsidRDefault="00842FD6" w:rsidP="008A2464">
            <w:pPr>
              <w:pStyle w:val="a"/>
              <w:ind w:left="0" w:firstLine="0"/>
              <w:jc w:val="lowKashida"/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r w:rsidRPr="00303ED8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أثر المتغيرات </w:t>
            </w:r>
            <w:proofErr w:type="gramStart"/>
            <w:r w:rsidRPr="00303ED8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>الإقليمية</w:t>
            </w:r>
            <w:proofErr w:type="gramEnd"/>
            <w:r w:rsidRPr="00303ED8"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  <w:t xml:space="preserve"> والدولية على العلاقات الخليجية الإسرائيلية 1990-2011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C93959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C93959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السياسة الخارجية الأمريكية تجاه القوي الإقليمية في الشرق الأوسط وأثرها علي النظام الإقليمي في عهد الرئيس باراك اوباما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8A5D83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8A5D83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التعاون الصيني </w:t>
            </w:r>
            <w:r w:rsidRPr="008A5D83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8A5D83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الإسرائيلي وأثره علي الأمن الإقليمي في الشرق الأوسط ( 1992-2013) 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20426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D2042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التنافس الأمريكي </w:t>
            </w:r>
            <w:r w:rsidRPr="00D20426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D2042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الروسي علي منطقة </w:t>
            </w:r>
            <w:proofErr w:type="gramStart"/>
            <w:r w:rsidRPr="00D20426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القوقاز .</w:t>
            </w:r>
            <w:proofErr w:type="gramEnd"/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3E4BD0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3E4BD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أثر القضايا الأمنية والاقتصادية علي سياسات الدول في منطقة آسيا </w:t>
            </w:r>
            <w:r w:rsidRPr="003E4BD0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3E4BD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المحيط الهادئ والتوقعات </w:t>
            </w:r>
            <w:proofErr w:type="gramStart"/>
            <w:r w:rsidRPr="003E4BD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المستقبلية  </w:t>
            </w:r>
            <w:proofErr w:type="gramEnd"/>
          </w:p>
          <w:p w:rsidR="00842FD6" w:rsidRPr="003E4BD0" w:rsidRDefault="00842FD6" w:rsidP="008A2464">
            <w:pPr>
              <w:jc w:val="lowKashida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3E4BD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اليابان </w:t>
            </w:r>
            <w:r w:rsidRPr="003E4BD0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3E4BD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كوريا الجنوبية </w:t>
            </w:r>
            <w:r w:rsidRPr="003E4BD0">
              <w:rPr>
                <w:rFonts w:cs="Simplified Arabic"/>
                <w:b/>
                <w:bCs/>
                <w:color w:val="FF0000"/>
                <w:rtl/>
                <w:lang w:bidi="ar-EG"/>
              </w:rPr>
              <w:t>–</w:t>
            </w:r>
            <w:r w:rsidRPr="003E4BD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ماليزيا نماذج للتحليل المقارن  2001-2013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A61A31" w:rsidRDefault="00842FD6" w:rsidP="008A2464">
            <w:pPr>
              <w:jc w:val="lowKashida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A61A31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الدول الصغيرة والتحالفات الدولية دراسة حالة الكويت في الفترة من 1990 إلي 2014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b/>
                <w:bCs/>
                <w:rtl/>
                <w:lang w:bidi="ar-EG"/>
              </w:rPr>
            </w:pPr>
            <w:r w:rsidRPr="00700D19">
              <w:rPr>
                <w:rFonts w:cs="Simplified Arabic" w:hint="cs"/>
                <w:b/>
                <w:bCs/>
                <w:rtl/>
                <w:lang w:bidi="ar-EG"/>
              </w:rPr>
              <w:t>محددات وأبعاد العلاقات الأفغانية ـ الباكستانية وتطورها في الفترة (1989-2013)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FD17B0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FD17B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الثقافة السياسية لطلاب الجامعات الليبية </w:t>
            </w:r>
          </w:p>
          <w:p w:rsidR="00842FD6" w:rsidRPr="00FD17B0" w:rsidRDefault="00842FD6" w:rsidP="008A2464">
            <w:pPr>
              <w:jc w:val="lowKashida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FD17B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"دراسة ميدانية علي </w:t>
            </w:r>
            <w:proofErr w:type="gramStart"/>
            <w:r w:rsidRPr="00FD17B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طلبة</w:t>
            </w:r>
            <w:proofErr w:type="gramEnd"/>
            <w:r w:rsidRPr="00FD17B0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جامعتي عمر المختار وسرت"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531BB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9531BB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أثر اتفاقية السلام الفلسطينية ـ الإسرائيلية أوسلو "1993" علي بناء الدولة الفلسطينية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pStyle w:val="a"/>
              <w:jc w:val="lowKashida"/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700D19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السياسة الخارجية للحركة الوطنية الفلسطينية 1991ـ2014 </w:t>
            </w:r>
          </w:p>
          <w:p w:rsidR="00842FD6" w:rsidRPr="00700D19" w:rsidRDefault="00842FD6" w:rsidP="008A2464">
            <w:pPr>
              <w:pStyle w:val="a"/>
              <w:jc w:val="lowKashida"/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700D19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( حركتي </w:t>
            </w:r>
            <w:proofErr w:type="gramStart"/>
            <w:r w:rsidRPr="00700D19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فتح</w:t>
            </w:r>
            <w:proofErr w:type="gramEnd"/>
            <w:r w:rsidRPr="00700D19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وحماس دراسة مقارنة 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B04852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  <w:r w:rsidRPr="00B04852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الإدارة الانتقالية للإقليم في النظام القانوني </w:t>
            </w:r>
            <w:proofErr w:type="gramStart"/>
            <w:r w:rsidRPr="00B04852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>الدولي :</w:t>
            </w:r>
            <w:proofErr w:type="gramEnd"/>
            <w:r w:rsidRPr="00B04852"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  <w:t xml:space="preserve"> دراسة نظرية وتطبيقية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64144" w:rsidRDefault="00842FD6" w:rsidP="008A2464">
            <w:pPr>
              <w:pStyle w:val="a"/>
              <w:spacing w:line="360" w:lineRule="auto"/>
              <w:ind w:left="0" w:firstLine="0"/>
              <w:jc w:val="lowKashida"/>
              <w:rPr>
                <w:rFonts w:cs="Arabic Transparent"/>
                <w:color w:val="FF0000"/>
                <w:sz w:val="32"/>
                <w:rtl/>
                <w:lang w:bidi="ar-EG"/>
              </w:rPr>
            </w:pPr>
            <w:r w:rsidRPr="00D64144">
              <w:rPr>
                <w:rFonts w:cs="Arabic Transparent"/>
                <w:color w:val="FF0000"/>
                <w:sz w:val="32"/>
                <w:rtl/>
                <w:lang w:bidi="ar-EG"/>
              </w:rPr>
              <w:t>{</w:t>
            </w:r>
            <w:r w:rsidRPr="00D64144">
              <w:rPr>
                <w:rFonts w:cs="Arabic Transparent" w:hint="cs"/>
                <w:color w:val="FF0000"/>
                <w:sz w:val="32"/>
                <w:rtl/>
                <w:lang w:bidi="ar-EG"/>
              </w:rPr>
              <w:t>تأثير التطور المؤسسي علي فاعلية جامعة الدول العربية(1990-2015)م</w:t>
            </w:r>
            <w:r w:rsidRPr="00D64144">
              <w:rPr>
                <w:rFonts w:cs="Arabic Transparent"/>
                <w:color w:val="FF0000"/>
                <w:sz w:val="32"/>
                <w:rtl/>
                <w:lang w:bidi="ar-EG"/>
              </w:rPr>
              <w:t>}</w:t>
            </w:r>
          </w:p>
          <w:p w:rsidR="00842FD6" w:rsidRPr="00D64144" w:rsidRDefault="00842FD6" w:rsidP="008A2464">
            <w:pPr>
              <w:jc w:val="lowKashida"/>
              <w:rPr>
                <w:rFonts w:cs="Simplified Arabic" w:hint="cs"/>
                <w:b/>
                <w:bCs/>
                <w:color w:val="FF0000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85158" w:rsidRDefault="00842FD6" w:rsidP="008A2464">
            <w:pPr>
              <w:pStyle w:val="a"/>
              <w:spacing w:line="360" w:lineRule="auto"/>
              <w:ind w:left="0" w:firstLine="0"/>
              <w:jc w:val="lowKashida"/>
              <w:rPr>
                <w:rFonts w:cs="Arabic Transparent" w:hint="cs"/>
                <w:color w:val="FF0000"/>
                <w:sz w:val="32"/>
                <w:rtl/>
                <w:lang w:bidi="ar-EG"/>
              </w:rPr>
            </w:pPr>
            <w:r w:rsidRPr="00D85158">
              <w:rPr>
                <w:rFonts w:cs="Arabic Transparent" w:hint="cs"/>
                <w:color w:val="FF0000"/>
                <w:sz w:val="32"/>
                <w:rtl/>
                <w:lang w:bidi="ar-EG"/>
              </w:rPr>
              <w:t xml:space="preserve">تأثير الثقافة السياسية في المشاركة السياسية للشباب </w:t>
            </w:r>
            <w:proofErr w:type="spellStart"/>
            <w:r w:rsidRPr="00D85158">
              <w:rPr>
                <w:rFonts w:cs="Arabic Transparent" w:hint="cs"/>
                <w:color w:val="FF0000"/>
                <w:sz w:val="32"/>
                <w:rtl/>
                <w:lang w:bidi="ar-EG"/>
              </w:rPr>
              <w:t>الجزائري"دراسة</w:t>
            </w:r>
            <w:proofErr w:type="spellEnd"/>
            <w:r w:rsidRPr="00D85158">
              <w:rPr>
                <w:rFonts w:cs="Arabic Transparent" w:hint="cs"/>
                <w:color w:val="FF0000"/>
                <w:sz w:val="32"/>
                <w:rtl/>
                <w:lang w:bidi="ar-EG"/>
              </w:rPr>
              <w:t xml:space="preserve"> ميدانية علي طلبة جامعة قاصدي مرباح"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B04852" w:rsidRDefault="00842FD6" w:rsidP="008A2464">
            <w:pPr>
              <w:pStyle w:val="a"/>
              <w:spacing w:line="360" w:lineRule="auto"/>
              <w:ind w:left="0" w:firstLine="0"/>
              <w:jc w:val="lowKashida"/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B04852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:</w:t>
            </w:r>
            <w:r w:rsidRPr="00B04852">
              <w:rPr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B04852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B0485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B04852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الآثار القانونية الدولية لحصول فلسطين علي صفة الدولة غير </w:t>
            </w:r>
            <w:proofErr w:type="gramStart"/>
            <w:r w:rsidRPr="00B04852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العضو</w:t>
            </w:r>
            <w:proofErr w:type="gramEnd"/>
            <w:r w:rsidRPr="00B04852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المراقب في الأمم المتحدة </w:t>
            </w:r>
            <w:r w:rsidRPr="00B04852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3C0E66" w:rsidRDefault="00842FD6" w:rsidP="008A2464">
            <w:pPr>
              <w:pStyle w:val="a"/>
              <w:spacing w:line="216" w:lineRule="auto"/>
              <w:ind w:left="0" w:firstLine="0"/>
              <w:rPr>
                <w:rFonts w:hint="cs"/>
                <w:b/>
                <w:bCs/>
                <w:color w:val="FF0000"/>
                <w:rtl/>
              </w:rPr>
            </w:pPr>
            <w:r w:rsidRPr="003C0E66">
              <w:rPr>
                <w:b/>
                <w:bCs/>
                <w:color w:val="FF0000"/>
                <w:rtl/>
              </w:rPr>
              <w:t>{</w:t>
            </w:r>
            <w:r w:rsidRPr="003C0E66">
              <w:rPr>
                <w:rFonts w:cs="SKR HEAD2" w:hint="cs"/>
                <w:color w:val="FF0000"/>
                <w:rtl/>
                <w:lang w:bidi="ar-EG"/>
              </w:rPr>
              <w:t xml:space="preserve"> </w:t>
            </w:r>
            <w:r w:rsidRPr="003C0E66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تأثير الصراع المذهبي في العراق وسوريا </w:t>
            </w:r>
            <w:proofErr w:type="gramStart"/>
            <w:r w:rsidRPr="003C0E66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علي</w:t>
            </w:r>
            <w:proofErr w:type="gramEnd"/>
            <w:r w:rsidRPr="003C0E66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العلاقات الإيرانية بدول مجلس التعاون الخليجي 2003 ـ 2016 </w:t>
            </w:r>
            <w:r w:rsidRPr="003C0E66">
              <w:rPr>
                <w:b/>
                <w:bCs/>
                <w:color w:val="FF0000"/>
                <w:rtl/>
              </w:rPr>
              <w:t>}</w:t>
            </w:r>
          </w:p>
          <w:p w:rsidR="00842FD6" w:rsidRPr="003C0E66" w:rsidRDefault="00842FD6" w:rsidP="008A2464">
            <w:pPr>
              <w:pStyle w:val="a"/>
              <w:spacing w:line="360" w:lineRule="auto"/>
              <w:ind w:left="0" w:firstLine="0"/>
              <w:jc w:val="lowKashida"/>
              <w:rPr>
                <w:rFonts w:cs="Arabic Transparent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BF5EF3" w:rsidRDefault="00842FD6" w:rsidP="008A2464">
            <w:pPr>
              <w:pStyle w:val="a"/>
              <w:spacing w:line="216" w:lineRule="auto"/>
              <w:ind w:left="0" w:firstLine="0"/>
              <w:rPr>
                <w:b/>
                <w:bCs/>
                <w:color w:val="FF0000"/>
                <w:rtl/>
                <w:lang w:bidi="ar-EG"/>
              </w:rPr>
            </w:pPr>
            <w:r w:rsidRPr="00BF5EF3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BF5EF3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BF5EF3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الإستراتيجية</w:t>
            </w:r>
            <w:proofErr w:type="spellEnd"/>
            <w:r w:rsidRPr="00BF5EF3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الأمريكية تجاه العراق خلال الفترة (2008-2016) </w:t>
            </w:r>
            <w:r w:rsidRPr="00BF5EF3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881DA4" w:rsidRDefault="00842FD6" w:rsidP="008A2464">
            <w:pPr>
              <w:pStyle w:val="a"/>
              <w:spacing w:line="216" w:lineRule="auto"/>
              <w:ind w:left="0" w:firstLine="0"/>
              <w:jc w:val="lowKashida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881DA4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881DA4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881DA4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دور الدول الصغرى في التحولات الإقليمية " دراسة حالة دور دولة قطر </w:t>
            </w:r>
            <w:r w:rsidRPr="00881DA4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lastRenderedPageBreak/>
              <w:t xml:space="preserve">تجاه تحولات منطقة الشرق الأوسط " خلال الفترة من ( 2001ـ 2014) </w:t>
            </w:r>
            <w:r w:rsidRPr="00881DA4">
              <w:rPr>
                <w:rFonts w:cs="SKR HEAD1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87496" w:rsidRDefault="00842FD6" w:rsidP="008A2464">
            <w:pPr>
              <w:pStyle w:val="a"/>
              <w:spacing w:line="216" w:lineRule="auto"/>
              <w:ind w:left="0" w:firstLine="0"/>
              <w:rPr>
                <w:rFonts w:cs="Arabic Transparent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</w:p>
          <w:p w:rsidR="00842FD6" w:rsidRPr="00287496" w:rsidRDefault="00842FD6" w:rsidP="008A2464">
            <w:pPr>
              <w:pStyle w:val="a"/>
              <w:spacing w:line="216" w:lineRule="auto"/>
              <w:ind w:left="0" w:firstLine="0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287496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287496">
              <w:rPr>
                <w:rFonts w:cs="Arabic Transparent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معوقات التحول الديمقراطي في موريتانيا (1991-2014 ) </w:t>
            </w:r>
            <w:r w:rsidRPr="00287496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6105D6" w:rsidRDefault="00842FD6" w:rsidP="008A2464">
            <w:pPr>
              <w:pStyle w:val="a"/>
              <w:spacing w:line="216" w:lineRule="auto"/>
              <w:ind w:left="0" w:firstLine="0"/>
              <w:rPr>
                <w:rFonts w:hint="cs"/>
                <w:color w:val="FF0000"/>
                <w:sz w:val="32"/>
                <w:rtl/>
              </w:rPr>
            </w:pPr>
            <w:r w:rsidRPr="006105D6">
              <w:rPr>
                <w:rFonts w:hint="cs"/>
                <w:color w:val="FF0000"/>
                <w:sz w:val="32"/>
                <w:rtl/>
              </w:rPr>
              <w:t xml:space="preserve"> </w:t>
            </w:r>
            <w:r w:rsidRPr="006105D6">
              <w:rPr>
                <w:rFonts w:hint="cs"/>
                <w:b/>
                <w:bCs/>
                <w:color w:val="FF0000"/>
                <w:sz w:val="32"/>
                <w:rtl/>
              </w:rPr>
              <w:t xml:space="preserve">أثر </w:t>
            </w:r>
            <w:r w:rsidRPr="006105D6">
              <w:rPr>
                <w:rFonts w:cs="Simplified Arabic" w:hint="cs"/>
                <w:b/>
                <w:bCs/>
                <w:color w:val="FF0000"/>
                <w:sz w:val="32"/>
                <w:rtl/>
              </w:rPr>
              <w:t>المتغيرات</w:t>
            </w:r>
            <w:r w:rsidRPr="006105D6">
              <w:rPr>
                <w:rFonts w:hint="cs"/>
                <w:b/>
                <w:bCs/>
                <w:color w:val="FF0000"/>
                <w:sz w:val="32"/>
                <w:rtl/>
              </w:rPr>
              <w:t xml:space="preserve"> الإقليمية والدولية علي العلاقات الأمريكية </w:t>
            </w:r>
            <w:r w:rsidRPr="006105D6">
              <w:rPr>
                <w:b/>
                <w:bCs/>
                <w:color w:val="FF0000"/>
                <w:sz w:val="32"/>
                <w:rtl/>
              </w:rPr>
              <w:t>–</w:t>
            </w:r>
            <w:r w:rsidRPr="006105D6">
              <w:rPr>
                <w:rFonts w:hint="cs"/>
                <w:b/>
                <w:bCs/>
                <w:color w:val="FF0000"/>
                <w:sz w:val="32"/>
                <w:rtl/>
              </w:rPr>
              <w:t xml:space="preserve"> السعودية خلال إدارة أوبا م</w:t>
            </w:r>
            <w:r w:rsidRPr="006105D6">
              <w:rPr>
                <w:b/>
                <w:bCs/>
                <w:color w:val="FF0000"/>
                <w:sz w:val="32"/>
                <w:rtl/>
              </w:rPr>
              <w:t>ا</w:t>
            </w:r>
            <w:r w:rsidRPr="006105D6">
              <w:rPr>
                <w:rFonts w:hint="cs"/>
                <w:b/>
                <w:bCs/>
                <w:color w:val="FF0000"/>
                <w:sz w:val="32"/>
                <w:rtl/>
              </w:rPr>
              <w:t xml:space="preserve"> 2009</w:t>
            </w:r>
            <w:r w:rsidRPr="006105D6">
              <w:rPr>
                <w:rFonts w:hint="cs"/>
                <w:color w:val="FF0000"/>
                <w:sz w:val="32"/>
                <w:rtl/>
              </w:rPr>
              <w:t>-2016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851FA0" w:rsidRDefault="00842FD6" w:rsidP="008A2464">
            <w:pPr>
              <w:pStyle w:val="a"/>
              <w:ind w:left="0" w:firstLine="0"/>
              <w:jc w:val="lowKashida"/>
              <w:rPr>
                <w:color w:val="FF0000"/>
                <w:szCs w:val="24"/>
                <w:rtl/>
                <w:lang w:bidi="ar-EG"/>
              </w:rPr>
            </w:pPr>
            <w:r w:rsidRPr="00851FA0">
              <w:rPr>
                <w:b/>
                <w:bCs/>
                <w:color w:val="FF0000"/>
                <w:szCs w:val="24"/>
                <w:rtl/>
                <w:lang w:bidi="ar-EG"/>
              </w:rPr>
              <w:t>{</w:t>
            </w:r>
            <w:r w:rsidRPr="00851FA0">
              <w:rPr>
                <w:rFonts w:hint="cs"/>
                <w:b/>
                <w:bCs/>
                <w:color w:val="FF0000"/>
                <w:szCs w:val="24"/>
                <w:rtl/>
                <w:lang w:bidi="ar-EG"/>
              </w:rPr>
              <w:t xml:space="preserve"> </w:t>
            </w:r>
            <w:r w:rsidRPr="00851FA0">
              <w:rPr>
                <w:rFonts w:cs="SKR HEAD1" w:hint="cs"/>
                <w:b/>
                <w:bCs/>
                <w:color w:val="FF0000"/>
                <w:szCs w:val="24"/>
                <w:rtl/>
                <w:lang w:bidi="ar-EG"/>
              </w:rPr>
              <w:t xml:space="preserve">دور البرلمان في السياسة الخارجية دراسة </w:t>
            </w:r>
            <w:proofErr w:type="gramStart"/>
            <w:r w:rsidRPr="00851FA0">
              <w:rPr>
                <w:rFonts w:cs="SKR HEAD1" w:hint="cs"/>
                <w:b/>
                <w:bCs/>
                <w:color w:val="FF0000"/>
                <w:szCs w:val="24"/>
                <w:rtl/>
                <w:lang w:bidi="ar-EG"/>
              </w:rPr>
              <w:t>حالة :</w:t>
            </w:r>
            <w:proofErr w:type="gramEnd"/>
            <w:r w:rsidRPr="00851FA0">
              <w:rPr>
                <w:rFonts w:cs="SKR HEAD1" w:hint="cs"/>
                <w:b/>
                <w:bCs/>
                <w:color w:val="FF0000"/>
                <w:szCs w:val="24"/>
                <w:rtl/>
                <w:lang w:bidi="ar-EG"/>
              </w:rPr>
              <w:t xml:space="preserve"> دور مجلس الأمة في السياسة الخارجية الكويتية                               (الفترة من2008 : 2015) </w:t>
            </w:r>
            <w:r w:rsidRPr="00851FA0">
              <w:rPr>
                <w:b/>
                <w:bCs/>
                <w:color w:val="FF0000"/>
                <w:szCs w:val="24"/>
                <w:rtl/>
                <w:lang w:bidi="ar-EG"/>
              </w:rPr>
              <w:t>}</w:t>
            </w:r>
          </w:p>
          <w:p w:rsidR="00842FD6" w:rsidRPr="00851FA0" w:rsidRDefault="00842FD6" w:rsidP="008A2464">
            <w:pPr>
              <w:pStyle w:val="a"/>
              <w:spacing w:line="216" w:lineRule="auto"/>
              <w:ind w:left="0" w:firstLine="0"/>
              <w:jc w:val="lowKashida"/>
              <w:rPr>
                <w:rFonts w:hint="cs"/>
                <w:color w:val="FF0000"/>
                <w:sz w:val="36"/>
                <w:szCs w:val="36"/>
                <w:rtl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6645F4" w:rsidRDefault="00842FD6" w:rsidP="008A2464">
            <w:pPr>
              <w:pStyle w:val="a"/>
              <w:ind w:left="0" w:firstLine="0"/>
              <w:rPr>
                <w:color w:val="FF0000"/>
                <w:sz w:val="28"/>
                <w:szCs w:val="28"/>
                <w:rtl/>
                <w:lang w:bidi="ar-EG"/>
              </w:rPr>
            </w:pPr>
            <w:r w:rsidRPr="006645F4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6645F4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6645F4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أثر المتغيرات الإقليمية علي الفكر التوسعي الإسرائيلي خلال </w:t>
            </w:r>
            <w:proofErr w:type="gramStart"/>
            <w:r w:rsidRPr="006645F4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الفترة  2000</w:t>
            </w:r>
            <w:proofErr w:type="gramEnd"/>
            <w:r w:rsidRPr="006645F4">
              <w:rPr>
                <w:rFonts w:cs="SKR HEAD1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ـ 2016 </w:t>
            </w:r>
            <w:r w:rsidRPr="006645F4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  <w:p w:rsidR="00842FD6" w:rsidRPr="006645F4" w:rsidRDefault="00842FD6" w:rsidP="008A2464">
            <w:pPr>
              <w:pStyle w:val="a"/>
              <w:ind w:left="0" w:firstLine="0"/>
              <w:jc w:val="lowKashida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A711A9" w:rsidRDefault="00842FD6" w:rsidP="008A2464">
            <w:pPr>
              <w:pStyle w:val="a"/>
              <w:ind w:left="0" w:firstLine="0"/>
              <w:jc w:val="lowKashida"/>
              <w:rPr>
                <w:rFonts w:ascii="Arial" w:hAnsi="Arial" w:cs="Arial" w:hint="cs"/>
                <w:b/>
                <w:bCs/>
                <w:color w:val="FF0000"/>
                <w:sz w:val="32"/>
                <w:lang w:bidi="ar-EG"/>
              </w:rPr>
            </w:pPr>
            <w:r w:rsidRPr="00A711A9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العلاقات الكويتية الإيرانية وآثرها علي امن الخليج </w:t>
            </w:r>
            <w:r w:rsidRPr="00A711A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                            </w:t>
            </w:r>
            <w:r w:rsidRPr="00A711A9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خلال الفترة 2003 -2015</w:t>
            </w:r>
            <w:r w:rsidRPr="00A711A9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</w:p>
          <w:p w:rsidR="00842FD6" w:rsidRPr="00A711A9" w:rsidRDefault="00842FD6" w:rsidP="008A2464">
            <w:pPr>
              <w:pStyle w:val="a"/>
              <w:ind w:left="0" w:firstLine="0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522B9" w:rsidRDefault="00842FD6" w:rsidP="008A2464">
            <w:pPr>
              <w:pStyle w:val="a"/>
              <w:ind w:left="0" w:firstLine="0"/>
              <w:jc w:val="lowKashida"/>
              <w:rPr>
                <w:rFonts w:hint="cs"/>
                <w:color w:val="FF0000"/>
                <w:sz w:val="32"/>
                <w:rtl/>
                <w:lang w:bidi="ar-EG"/>
              </w:rPr>
            </w:pPr>
            <w:r w:rsidRPr="00E522B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r w:rsidRPr="00E522B9">
              <w:rPr>
                <w:rFonts w:cs="SKR HEAD1" w:hint="cs"/>
                <w:b/>
                <w:bCs/>
                <w:color w:val="FF0000"/>
                <w:sz w:val="32"/>
                <w:rtl/>
                <w:lang w:bidi="ar-EG"/>
              </w:rPr>
              <w:t xml:space="preserve">السياسة الخارجية </w:t>
            </w:r>
            <w:proofErr w:type="gramStart"/>
            <w:r w:rsidRPr="00E522B9">
              <w:rPr>
                <w:rFonts w:cs="SKR HEAD1" w:hint="cs"/>
                <w:b/>
                <w:bCs/>
                <w:color w:val="FF0000"/>
                <w:sz w:val="32"/>
                <w:rtl/>
                <w:lang w:bidi="ar-EG"/>
              </w:rPr>
              <w:t>التركية</w:t>
            </w:r>
            <w:r w:rsidRPr="00E522B9">
              <w:rPr>
                <w:rFonts w:cs="SKR HEAD1"/>
                <w:b/>
                <w:bCs/>
                <w:color w:val="FF0000"/>
                <w:sz w:val="32"/>
                <w:rtl/>
                <w:lang w:bidi="ar-EG"/>
              </w:rPr>
              <w:br/>
            </w:r>
            <w:r w:rsidRPr="00E522B9">
              <w:rPr>
                <w:rFonts w:cs="SKR HEAD1" w:hint="cs"/>
                <w:b/>
                <w:bCs/>
                <w:color w:val="FF0000"/>
                <w:sz w:val="32"/>
                <w:rtl/>
                <w:lang w:bidi="ar-EG"/>
              </w:rPr>
              <w:t xml:space="preserve"> تجاه</w:t>
            </w:r>
            <w:proofErr w:type="gramEnd"/>
            <w:r w:rsidRPr="00E522B9">
              <w:rPr>
                <w:rFonts w:cs="SKR HEAD1" w:hint="cs"/>
                <w:b/>
                <w:bCs/>
                <w:color w:val="FF0000"/>
                <w:sz w:val="32"/>
                <w:rtl/>
                <w:lang w:bidi="ar-EG"/>
              </w:rPr>
              <w:t xml:space="preserve"> القضية الفلسطينية في ظل حكم حزب العدالة والتنمية 2002-2015                                  </w:t>
            </w:r>
          </w:p>
          <w:p w:rsidR="00842FD6" w:rsidRPr="00E522B9" w:rsidRDefault="00842FD6" w:rsidP="008A2464">
            <w:pPr>
              <w:pStyle w:val="a"/>
              <w:ind w:left="0" w:firstLine="0"/>
              <w:jc w:val="lowKashida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881DA4" w:rsidRDefault="00842FD6" w:rsidP="008A2464">
            <w:pPr>
              <w:pStyle w:val="a"/>
              <w:ind w:left="0" w:firstLine="0"/>
              <w:jc w:val="lowKashida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881DA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أثر النظام الانتخابي علي </w:t>
            </w:r>
            <w:proofErr w:type="gramStart"/>
            <w:r w:rsidRPr="00881DA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التمثيل</w:t>
            </w:r>
            <w:proofErr w:type="gramEnd"/>
            <w:r w:rsidRPr="00881DA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السياسي للمكونات الاجتماعية في النظام السياسي العراقي 2005-2015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5C04CF" w:rsidRDefault="00842FD6" w:rsidP="008A2464">
            <w:pPr>
              <w:pStyle w:val="a"/>
              <w:ind w:left="0" w:firstLine="0"/>
              <w:jc w:val="lowKashida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5C04C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الاستمرار والتغير في السياسة الأمريكية تجاه منطقة الخليج العربي بعد أحداث الحادي عشر من سبتمبر 2001 (رؤية مقارنة بين إدارتي بوش وأوباما)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D529A" w:rsidRDefault="00842FD6" w:rsidP="008A2464">
            <w:pPr>
              <w:pStyle w:val="a"/>
              <w:ind w:left="0" w:firstLine="0"/>
              <w:rPr>
                <w:rFonts w:eastAsia="Times New Roman" w:cs="Simplified Arabic" w:hint="cs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r w:rsidRPr="001D529A"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1D529A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تداعيات السياسة الروسية </w:t>
            </w:r>
            <w:r w:rsidRPr="001D529A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–</w:t>
            </w:r>
            <w:r w:rsidRPr="001D529A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الإيرانية تجاه الأزمة السورية "</w:t>
            </w:r>
            <w:r w:rsidRPr="001D529A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F307BB" w:rsidRDefault="00842FD6" w:rsidP="008A2464">
            <w:pPr>
              <w:pStyle w:val="a"/>
              <w:ind w:left="0" w:firstLine="0"/>
              <w:rPr>
                <w:rFonts w:eastAsia="Times New Roman" w:cs="Simplified Arabic"/>
                <w:b/>
                <w:bCs/>
                <w:snapToGrid/>
                <w:color w:val="FF0000"/>
                <w:szCs w:val="24"/>
                <w:rtl/>
                <w:lang w:eastAsia="en-US" w:bidi="ar-EG"/>
              </w:rPr>
            </w:pPr>
            <w:r w:rsidRPr="00F307BB"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F307B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الفكر السياسي لراشد الغنوشي</w:t>
            </w:r>
            <w:r w:rsidRPr="00F307BB"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F307BB">
              <w:rPr>
                <w:rFonts w:ascii="Arial" w:hAnsi="Arial" w:cs="Arial" w:hint="cs"/>
                <w:color w:val="FF0000"/>
                <w:sz w:val="28"/>
                <w:szCs w:val="28"/>
                <w:rtl/>
                <w:lang w:bidi="ar-EG"/>
              </w:rPr>
              <w:t xml:space="preserve">" </w:t>
            </w:r>
            <w:r w:rsidRPr="00F307B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دراسة تحليلية"</w:t>
            </w:r>
            <w:r w:rsidRPr="00F307BB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FF3FFF" w:rsidRDefault="00842FD6" w:rsidP="008A2464">
            <w:pPr>
              <w:pStyle w:val="a"/>
              <w:ind w:left="0" w:firstLine="0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FF3FFF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FF3FFF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التمويل الأجنبي وتغير مواقف منظمات المجتمع المدني في </w:t>
            </w:r>
            <w:proofErr w:type="gramStart"/>
            <w:r w:rsidRPr="00FF3FFF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فلسطين :</w:t>
            </w:r>
            <w:proofErr w:type="gramEnd"/>
            <w:r w:rsidRPr="00FF3FFF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من ثقافة المقاومة إلي ثقافة السلام "1993 </w:t>
            </w:r>
            <w:r w:rsidRPr="00FF3FFF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–</w:t>
            </w:r>
            <w:r w:rsidRPr="00FF3FFF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2015 </w:t>
            </w:r>
            <w:r w:rsidRPr="00FF3FFF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"}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D11DC" w:rsidRDefault="00842FD6" w:rsidP="008A2464">
            <w:pPr>
              <w:pStyle w:val="a"/>
              <w:ind w:left="0" w:firstLine="0"/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1D11DC"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1D11DC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السياسات العربية لمواجهة التغيرات في البنية الجيوسياسية للمنطقة العربية منذ عام 2010</w:t>
            </w:r>
            <w:r w:rsidRPr="001D11DC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32F54" w:rsidRDefault="00842FD6" w:rsidP="008A2464">
            <w:pPr>
              <w:pStyle w:val="a"/>
              <w:spacing w:line="216" w:lineRule="auto"/>
              <w:ind w:left="0" w:firstLine="0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D32F5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الصراع العربي الإسرائيلي وتداعياته علي الأمن المائي العربي دراسة حالة : الأمن المائي الأردني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75654" w:rsidRDefault="00842FD6" w:rsidP="008A2464">
            <w:pPr>
              <w:pStyle w:val="a"/>
              <w:spacing w:line="360" w:lineRule="auto"/>
              <w:ind w:left="-154" w:hanging="360"/>
              <w:jc w:val="center"/>
              <w:rPr>
                <w:rFonts w:ascii="Arial" w:hAnsi="Arial" w:cs="Arial" w:hint="cs"/>
                <w:b/>
                <w:bCs/>
                <w:sz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rtl/>
                <w:lang w:bidi="ar-EG"/>
              </w:rPr>
              <w:t xml:space="preserve">   </w:t>
            </w:r>
            <w:r w:rsidRPr="00DB5457">
              <w:rPr>
                <w:rFonts w:ascii="Arial" w:hAnsi="Arial" w:cs="Arial"/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ascii="Arial" w:hAnsi="Arial" w:cs="Arial" w:hint="cs"/>
                <w:b/>
                <w:bCs/>
                <w:sz w:val="32"/>
                <w:rtl/>
                <w:lang w:bidi="ar-EG"/>
              </w:rPr>
              <w:t xml:space="preserve">آثر التماسك الاجتماعي علي الاستقرار السياسي دراسة حالة لدولة الكويت </w:t>
            </w:r>
            <w:r w:rsidRPr="00FC4238">
              <w:rPr>
                <w:rFonts w:ascii="Arial" w:hAnsi="Arial" w:cs="Arial"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BD2439" w:rsidRDefault="00842FD6" w:rsidP="008A2464">
            <w:pPr>
              <w:pStyle w:val="a"/>
              <w:spacing w:line="360" w:lineRule="auto"/>
              <w:ind w:left="0" w:firstLine="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lang w:bidi="ar-EG"/>
              </w:rPr>
            </w:pPr>
            <w:r w:rsidRPr="00BD2439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BD2439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دور الدبلوماسية الكويتية في إدارة </w:t>
            </w:r>
            <w:proofErr w:type="gramStart"/>
            <w:r w:rsidRPr="00BD2439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أزمة</w:t>
            </w:r>
            <w:proofErr w:type="gramEnd"/>
            <w:r w:rsidRPr="00BD2439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الخليج الثانية </w:t>
            </w:r>
            <w:r w:rsidRPr="00BD2439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  <w:p w:rsidR="00842FD6" w:rsidRPr="00BD2439" w:rsidRDefault="00842FD6" w:rsidP="008A2464">
            <w:pPr>
              <w:pStyle w:val="a"/>
              <w:spacing w:line="360" w:lineRule="auto"/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C261F" w:rsidRDefault="00842FD6" w:rsidP="008A2464">
            <w:pPr>
              <w:pStyle w:val="a"/>
              <w:spacing w:line="360" w:lineRule="auto"/>
              <w:ind w:left="-154" w:firstLine="0"/>
              <w:jc w:val="center"/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</w:pPr>
            <w:r w:rsidRPr="00DC261F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proofErr w:type="gramStart"/>
            <w:r w:rsidRPr="00DC261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إدراك</w:t>
            </w:r>
            <w:proofErr w:type="gramEnd"/>
            <w:r w:rsidRPr="00DC261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الدين وتوظيفه في الصراع الفلسطيني الإسرائيلي منذ عام 1991 </w:t>
            </w:r>
            <w:r w:rsidRPr="00DC261F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F307BB" w:rsidRDefault="00842FD6" w:rsidP="008A2464">
            <w:pPr>
              <w:pStyle w:val="a"/>
              <w:spacing w:line="360" w:lineRule="auto"/>
              <w:ind w:left="-154" w:firstLine="0"/>
              <w:jc w:val="center"/>
              <w:rPr>
                <w:rFonts w:ascii="Arial" w:hAnsi="Arial" w:cs="Arial"/>
                <w:color w:val="FF0000"/>
                <w:sz w:val="32"/>
                <w:rtl/>
                <w:lang w:bidi="ar-EG"/>
              </w:rPr>
            </w:pPr>
            <w:r w:rsidRPr="00F307BB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F307BB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تأثير التحديات </w:t>
            </w:r>
            <w:proofErr w:type="spellStart"/>
            <w:r w:rsidRPr="00F307BB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الإستراتيجية</w:t>
            </w:r>
            <w:proofErr w:type="spellEnd"/>
            <w:r w:rsidRPr="00F307BB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الإقليمية والدولية علي الأمن القومي للدول الصغيرة : دراسة حالة دولة الكويت </w:t>
            </w:r>
            <w:r w:rsidRPr="00F307BB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rPr>
          <w:trHeight w:val="1156"/>
        </w:trPr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C261F" w:rsidRDefault="00842FD6" w:rsidP="00842FD6">
            <w:pPr>
              <w:pStyle w:val="a"/>
              <w:numPr>
                <w:ilvl w:val="0"/>
                <w:numId w:val="10"/>
              </w:numPr>
              <w:tabs>
                <w:tab w:val="clear" w:pos="570"/>
                <w:tab w:val="num" w:pos="26"/>
                <w:tab w:val="num" w:pos="1470"/>
              </w:tabs>
              <w:spacing w:line="360" w:lineRule="auto"/>
              <w:ind w:left="26" w:hanging="180"/>
              <w:jc w:val="lowKashida"/>
              <w:rPr>
                <w:rFonts w:ascii="Arial" w:hAnsi="Arial" w:cs="Arial"/>
                <w:b/>
                <w:bCs/>
                <w:color w:val="FF0000"/>
                <w:sz w:val="32"/>
                <w:lang w:bidi="ar-EG"/>
              </w:rPr>
            </w:pPr>
            <w:r w:rsidRPr="00DC261F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DC261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الثورات العربية </w:t>
            </w:r>
            <w:proofErr w:type="spellStart"/>
            <w:r w:rsidRPr="00DC261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وإنعكاساتها</w:t>
            </w:r>
            <w:proofErr w:type="spellEnd"/>
            <w:r w:rsidRPr="00DC261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علي أمن دول مجلس التعاون الخليجي </w:t>
            </w:r>
            <w:r w:rsidRPr="00DC261F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DC261F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DC261F" w:rsidRDefault="00842FD6" w:rsidP="00842FD6">
            <w:pPr>
              <w:pStyle w:val="a"/>
              <w:spacing w:line="360" w:lineRule="auto"/>
              <w:rPr>
                <w:rFonts w:ascii="Arial" w:hAnsi="Arial" w:cs="Arial"/>
                <w:color w:val="FF0000"/>
                <w:sz w:val="32"/>
                <w:rtl/>
                <w:lang w:bidi="ar-EG"/>
              </w:rPr>
            </w:pPr>
            <w:bookmarkStart w:id="0" w:name="_GoBack"/>
            <w:bookmarkEnd w:id="0"/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449EC" w:rsidRDefault="00842FD6" w:rsidP="008A2464">
            <w:pPr>
              <w:pStyle w:val="a"/>
              <w:spacing w:line="360" w:lineRule="auto"/>
              <w:ind w:left="0" w:firstLine="0"/>
              <w:jc w:val="lowKashida"/>
              <w:rPr>
                <w:rFonts w:cs="Arabic Transparent" w:hint="cs"/>
                <w:color w:val="FF0000"/>
                <w:sz w:val="32"/>
                <w:rtl/>
                <w:lang w:bidi="ar-EG"/>
              </w:rPr>
            </w:pPr>
            <w:r w:rsidRPr="009449EC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9449EC">
              <w:rPr>
                <w:rFonts w:cs="Arabic Transparent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السياسة الخارجية الكويتية تجاه القضايا الإقليمية بمنطقة الشرق الأوسط في الفترة من 2003 إلي 2014 </w:t>
            </w:r>
            <w:r w:rsidRPr="009449EC">
              <w:rPr>
                <w:rFonts w:cs="Arabic Transparent"/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F73B7" w:rsidRDefault="00842FD6" w:rsidP="008A2464">
            <w:pPr>
              <w:pStyle w:val="a"/>
              <w:tabs>
                <w:tab w:val="num" w:pos="1470"/>
              </w:tabs>
              <w:spacing w:line="360" w:lineRule="auto"/>
              <w:ind w:left="26" w:firstLine="0"/>
              <w:jc w:val="lowKashida"/>
              <w:rPr>
                <w:rFonts w:ascii="Arial" w:hAnsi="Arial" w:cs="Arial"/>
                <w:color w:val="FF0000"/>
                <w:sz w:val="32"/>
                <w:rtl/>
                <w:lang w:bidi="ar-EG"/>
              </w:rPr>
            </w:pPr>
            <w:r w:rsidRPr="00DF73B7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proofErr w:type="gramStart"/>
            <w:r w:rsidRPr="00DF73B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أثر</w:t>
            </w:r>
            <w:proofErr w:type="gramEnd"/>
            <w:r w:rsidRPr="00DF73B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الثورات التي شهدتها المنطقة العربية بعد عام 2010 علي عملية صنع القرار في منظمة الدول المصدرة للنفط </w:t>
            </w:r>
            <w:r w:rsidRPr="00DF73B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549B8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</w:pPr>
            <w:r w:rsidRPr="009549B8">
              <w:rPr>
                <w:rFonts w:hint="cs"/>
                <w:b/>
                <w:bCs/>
                <w:color w:val="FF0000"/>
                <w:sz w:val="32"/>
                <w:rtl/>
              </w:rPr>
              <w:t xml:space="preserve">{الأدوار الجديدة </w:t>
            </w:r>
            <w:proofErr w:type="gramStart"/>
            <w:r w:rsidRPr="009549B8">
              <w:rPr>
                <w:rFonts w:hint="cs"/>
                <w:b/>
                <w:bCs/>
                <w:color w:val="FF0000"/>
                <w:sz w:val="32"/>
                <w:rtl/>
              </w:rPr>
              <w:t>للبرلمان :</w:t>
            </w:r>
            <w:proofErr w:type="gramEnd"/>
            <w:r w:rsidRPr="009549B8">
              <w:rPr>
                <w:rFonts w:hint="cs"/>
                <w:b/>
                <w:bCs/>
                <w:color w:val="FF0000"/>
                <w:sz w:val="32"/>
                <w:rtl/>
              </w:rPr>
              <w:t xml:space="preserve"> دراسة مقارنة بالتطبيق علي مجلس النواب العراقي } 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DF73B7" w:rsidRDefault="00842FD6" w:rsidP="008A2464">
            <w:pPr>
              <w:pStyle w:val="a"/>
              <w:tabs>
                <w:tab w:val="num" w:pos="1470"/>
              </w:tabs>
              <w:spacing w:line="360" w:lineRule="auto"/>
              <w:ind w:left="26" w:firstLine="0"/>
              <w:jc w:val="lowKashida"/>
              <w:rPr>
                <w:rFonts w:ascii="Arial" w:hAnsi="Arial" w:cs="Arial"/>
                <w:color w:val="FF0000"/>
                <w:sz w:val="28"/>
                <w:szCs w:val="28"/>
                <w:rtl/>
                <w:lang w:bidi="ar-EG"/>
              </w:rPr>
            </w:pPr>
            <w:r w:rsidRPr="00DF73B7">
              <w:rPr>
                <w:rFonts w:ascii="Arial" w:hAnsi="Arial" w:cs="Arial"/>
                <w:color w:val="FF0000"/>
                <w:sz w:val="32"/>
                <w:rtl/>
                <w:lang w:bidi="ar-EG"/>
              </w:rPr>
              <w:t>{</w:t>
            </w:r>
            <w:r w:rsidRPr="00DF73B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تأثير قدرات النظم الخليجية علي </w:t>
            </w:r>
            <w:proofErr w:type="spellStart"/>
            <w:r w:rsidRPr="00DF73B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>الإستقرار</w:t>
            </w:r>
            <w:proofErr w:type="spellEnd"/>
            <w:r w:rsidRPr="00DF73B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السياسي : دراسة حالة لمملكة البحرين (2010 </w:t>
            </w:r>
            <w:r w:rsidRPr="00DF73B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–</w:t>
            </w:r>
            <w:r w:rsidRPr="00DF73B7">
              <w:rPr>
                <w:rFonts w:ascii="Arial" w:hAnsi="Arial" w:cs="Arial" w:hint="cs"/>
                <w:b/>
                <w:bCs/>
                <w:color w:val="FF0000"/>
                <w:sz w:val="32"/>
                <w:rtl/>
                <w:lang w:bidi="ar-EG"/>
              </w:rPr>
              <w:t xml:space="preserve"> 2014 ) </w:t>
            </w:r>
            <w:r w:rsidRPr="00DF73B7">
              <w:rPr>
                <w:rFonts w:ascii="Arial" w:hAnsi="Arial" w:cs="Arial"/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5254A3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</w:pPr>
            <w:r w:rsidRPr="005254A3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5254A3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السياسة الخارجية الإيرانية تجاه الصراعين السوري واليمني في أعقاب الثورات العربية</w:t>
            </w:r>
            <w:r w:rsidRPr="005254A3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5254A3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BF38ED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</w:pPr>
            <w:r w:rsidRPr="00BF38ED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تأثير المتغيرات </w:t>
            </w:r>
            <w:proofErr w:type="spellStart"/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الإجتماعية</w:t>
            </w:r>
            <w:proofErr w:type="spellEnd"/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spellStart"/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والإقتصادية</w:t>
            </w:r>
            <w:proofErr w:type="spellEnd"/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علي المشاركة السياسية للشباب الأردني: دراسة ميدانية علي عينة من طلاب الجامعات الأردنية</w:t>
            </w:r>
            <w:r w:rsidRPr="00BF38ED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4430C6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</w:pPr>
            <w:r w:rsidRPr="004430C6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4430C6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القيم الدينية في الخطاب السياسي الأردني </w:t>
            </w:r>
            <w:proofErr w:type="gramStart"/>
            <w:r w:rsidRPr="004430C6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منذ</w:t>
            </w:r>
            <w:proofErr w:type="gramEnd"/>
            <w:r w:rsidRPr="004430C6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عام 1999</w:t>
            </w:r>
            <w:r w:rsidRPr="004430C6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BF38ED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BF38ED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التوجه الانفصالي في الدبلوماسية الكردية دراسة حالة إقليم كردستان - العراق ( 2003- 2017)</w:t>
            </w:r>
            <w:r w:rsidRPr="00BF38ED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  <w:r w:rsidRPr="00BF38ED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BF38ED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/>
                <w:color w:val="FF0000"/>
                <w:sz w:val="32"/>
                <w:rtl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sz w:val="32"/>
                <w:rtl/>
                <w:lang w:bidi="ar-EG"/>
              </w:rPr>
            </w:pPr>
            <w:r w:rsidRPr="00C80DC4">
              <w:rPr>
                <w:rFonts w:cs="Arabic Transparent"/>
                <w:b/>
                <w:bCs/>
                <w:sz w:val="32"/>
                <w:rtl/>
                <w:lang w:bidi="ar-EG"/>
              </w:rPr>
              <w:t>{</w:t>
            </w:r>
            <w:r w:rsidRPr="00C80DC4">
              <w:rPr>
                <w:rFonts w:cs="Arabic Transparent" w:hint="cs"/>
                <w:b/>
                <w:bCs/>
                <w:sz w:val="32"/>
                <w:rtl/>
                <w:lang w:bidi="ar-EG"/>
              </w:rPr>
              <w:t xml:space="preserve"> آثر المتغيرات العشائرية والحزبية علي الانتخابات البلدية دراسة حالة مح</w:t>
            </w:r>
            <w:r>
              <w:rPr>
                <w:rFonts w:cs="Arabic Transparent" w:hint="cs"/>
                <w:b/>
                <w:bCs/>
                <w:sz w:val="32"/>
                <w:rtl/>
                <w:lang w:bidi="ar-EG"/>
              </w:rPr>
              <w:t>افظة الخليل في فترة (2005-2017)</w:t>
            </w:r>
            <w:r w:rsidRPr="00794E59">
              <w:rPr>
                <w:rFonts w:cs="Arabic Transparent"/>
                <w:b/>
                <w:bCs/>
                <w:sz w:val="32"/>
                <w:rtl/>
                <w:lang w:bidi="ar-EG"/>
              </w:rPr>
              <w:t xml:space="preserve"> }</w:t>
            </w:r>
            <w:r>
              <w:rPr>
                <w:rFonts w:cs="Arabic Transparent" w:hint="cs"/>
                <w:b/>
                <w:bCs/>
                <w:sz w:val="32"/>
                <w:rtl/>
                <w:lang w:bidi="ar-EG"/>
              </w:rPr>
              <w:t>.</w:t>
            </w:r>
          </w:p>
          <w:p w:rsidR="00842FD6" w:rsidRPr="004363CC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4363CC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تم تعديل العنوان ليصبح :-</w:t>
            </w:r>
          </w:p>
          <w:p w:rsidR="00842FD6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sz w:val="32"/>
                <w:rtl/>
                <w:lang w:bidi="ar-EG"/>
              </w:rPr>
            </w:pPr>
            <w:r w:rsidRPr="00C80DC4">
              <w:rPr>
                <w:rFonts w:cs="Arabic Transparent"/>
                <w:b/>
                <w:bCs/>
                <w:sz w:val="32"/>
                <w:rtl/>
                <w:lang w:bidi="ar-EG"/>
              </w:rPr>
              <w:t>{</w:t>
            </w:r>
            <w:r w:rsidRPr="00C80DC4">
              <w:rPr>
                <w:rFonts w:cs="Arabic Transparent" w:hint="cs"/>
                <w:b/>
                <w:bCs/>
                <w:sz w:val="32"/>
                <w:rtl/>
                <w:lang w:bidi="ar-EG"/>
              </w:rPr>
              <w:t xml:space="preserve"> </w:t>
            </w:r>
            <w:r>
              <w:rPr>
                <w:rFonts w:hint="cs"/>
                <w:b/>
                <w:bCs/>
                <w:sz w:val="32"/>
                <w:rtl/>
              </w:rPr>
              <w:t xml:space="preserve">أثر المتغيرات </w:t>
            </w:r>
            <w:proofErr w:type="gramStart"/>
            <w:r>
              <w:rPr>
                <w:rFonts w:hint="cs"/>
                <w:b/>
                <w:bCs/>
                <w:sz w:val="32"/>
                <w:rtl/>
              </w:rPr>
              <w:t>الحزبية</w:t>
            </w:r>
            <w:proofErr w:type="gramEnd"/>
            <w:r>
              <w:rPr>
                <w:rFonts w:hint="cs"/>
                <w:b/>
                <w:bCs/>
                <w:sz w:val="32"/>
                <w:rtl/>
              </w:rPr>
              <w:t xml:space="preserve"> والعشائرية علي الانتخابات البلدية دراسة حالة محافظة </w:t>
            </w:r>
            <w:r>
              <w:rPr>
                <w:rFonts w:hint="cs"/>
                <w:b/>
                <w:bCs/>
                <w:sz w:val="32"/>
                <w:rtl/>
              </w:rPr>
              <w:lastRenderedPageBreak/>
              <w:t>الخليل فترة (2005-2017) دراسة ميدانية</w:t>
            </w:r>
            <w:r w:rsidRPr="00794E59">
              <w:rPr>
                <w:rFonts w:cs="Arabic Transparent"/>
                <w:b/>
                <w:bCs/>
                <w:sz w:val="32"/>
                <w:rtl/>
                <w:lang w:bidi="ar-EG"/>
              </w:rPr>
              <w:t xml:space="preserve"> }</w:t>
            </w:r>
            <w:r>
              <w:rPr>
                <w:rFonts w:cs="Arabic Transparent" w:hint="cs"/>
                <w:b/>
                <w:bCs/>
                <w:sz w:val="32"/>
                <w:rtl/>
                <w:lang w:bidi="ar-EG"/>
              </w:rPr>
              <w:t>.</w:t>
            </w:r>
          </w:p>
          <w:p w:rsidR="00842FD6" w:rsidRPr="00F4663C" w:rsidRDefault="00842FD6" w:rsidP="008A2464">
            <w:pPr>
              <w:pStyle w:val="a"/>
              <w:tabs>
                <w:tab w:val="num" w:pos="1470"/>
              </w:tabs>
              <w:jc w:val="lowKashida"/>
              <w:rPr>
                <w:rFonts w:cs="Arabic Transparent"/>
                <w:b/>
                <w:bCs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97D9A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</w:pPr>
            <w:r w:rsidRPr="00097D9A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097D9A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spellStart"/>
            <w:r w:rsidRPr="00097D9A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إستراتيجية</w:t>
            </w:r>
            <w:proofErr w:type="spellEnd"/>
            <w:r w:rsidRPr="00097D9A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إعادة التوازن والتنافس الأمريكي </w:t>
            </w:r>
            <w:r w:rsidRPr="00097D9A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–</w:t>
            </w:r>
            <w:r w:rsidRPr="00097D9A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الصيني في بحر الصين الجنوبي خلال الفترة من 2009 حتي 2016 </w:t>
            </w:r>
            <w:r w:rsidRPr="00097D9A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097D9A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F0725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</w:pPr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تأثير الفساد </w:t>
            </w:r>
            <w:proofErr w:type="spellStart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فى</w:t>
            </w:r>
            <w:proofErr w:type="spellEnd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الأمن </w:t>
            </w:r>
            <w:proofErr w:type="spellStart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الإنسانى</w:t>
            </w:r>
            <w:proofErr w:type="spellEnd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للمجتمعات </w:t>
            </w:r>
            <w:proofErr w:type="spellStart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فى</w:t>
            </w:r>
            <w:proofErr w:type="spellEnd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 xml:space="preserve"> المراحل </w:t>
            </w:r>
            <w:proofErr w:type="spellStart"/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الإنتقالية</w:t>
            </w:r>
            <w:proofErr w:type="spellEnd"/>
            <w:r w:rsidRPr="002F0725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br/>
            </w:r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t>(دراسة حالة العراق منذ 2003)</w:t>
            </w:r>
            <w:r w:rsidRPr="002F0725">
              <w:rPr>
                <w:rFonts w:cs="Arabic Transparent"/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2F0725"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  <w:br/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86D49" w:rsidRDefault="00842FD6" w:rsidP="008A2464">
            <w:pPr>
              <w:pStyle w:val="a"/>
              <w:ind w:left="270" w:hanging="270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086D49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استراتيجية الأردن لمواجهة الإرهاب الدولي دراسة حالة تنظيم </w:t>
            </w:r>
            <w:proofErr w:type="spellStart"/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داعش</w:t>
            </w:r>
            <w:proofErr w:type="spellEnd"/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r w:rsidRPr="00086D49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086D49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FF3FFF" w:rsidRDefault="00842FD6" w:rsidP="008A2464">
            <w:pPr>
              <w:pStyle w:val="a"/>
              <w:ind w:left="270" w:hanging="270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FF3FFF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FF3FF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إشكاليات العلاقة بين الأمن القومي وظاهرة </w:t>
            </w:r>
            <w:proofErr w:type="spellStart"/>
            <w:r w:rsidRPr="00FF3FF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اللجوء:رؤي</w:t>
            </w:r>
            <w:proofErr w:type="spellEnd"/>
            <w:r w:rsidRPr="00FF3FF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مقارنة بين النظريات التقليدية والنقدية مع التطبيق علي مصر والأردن من عام 2011 </w:t>
            </w:r>
            <w:r w:rsidRPr="00FF3FFF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FF3FF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FF3FFF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D529A" w:rsidRDefault="00842FD6" w:rsidP="008A2464">
            <w:pPr>
              <w:pStyle w:val="a"/>
              <w:ind w:left="270" w:hanging="270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1D529A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1D52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spellStart"/>
            <w:r w:rsidRPr="001D52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تاثير</w:t>
            </w:r>
            <w:proofErr w:type="spellEnd"/>
            <w:r w:rsidRPr="001D52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الثورات العربية علي العلاقات التركية - الخليجية </w:t>
            </w:r>
            <w:r w:rsidRPr="001D529A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1D52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1D529A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A40F04" w:rsidRDefault="00842FD6" w:rsidP="008A2464">
            <w:pPr>
              <w:pStyle w:val="a"/>
              <w:ind w:left="97" w:hanging="97"/>
              <w:rPr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جدلية الهوية والاستيعاب مع التطبيق علي امازيغ الجزائر منذ 1999 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  <w:p w:rsidR="00842FD6" w:rsidRPr="00753872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97D9A" w:rsidRDefault="00842FD6" w:rsidP="008A2464">
            <w:pPr>
              <w:pStyle w:val="a"/>
              <w:ind w:left="97" w:hanging="97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097D9A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097D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السياسة الخارجية الصينية </w:t>
            </w:r>
            <w:proofErr w:type="gramStart"/>
            <w:r w:rsidRPr="00097D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تجاه</w:t>
            </w:r>
            <w:proofErr w:type="gramEnd"/>
            <w:r w:rsidRPr="00097D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منطقة الخليج العربي ( 2001- 2018) </w:t>
            </w:r>
            <w:r w:rsidRPr="00097D9A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097D9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097D9A" w:rsidRDefault="00842FD6" w:rsidP="008A2464">
            <w:pPr>
              <w:pStyle w:val="a"/>
              <w:tabs>
                <w:tab w:val="num" w:pos="1470"/>
              </w:tabs>
              <w:ind w:left="26" w:firstLine="0"/>
              <w:jc w:val="lowKashida"/>
              <w:rPr>
                <w:rFonts w:cs="Arabic Transparent" w:hint="cs"/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437BA" w:rsidRDefault="00842FD6" w:rsidP="008A2464">
            <w:pPr>
              <w:pStyle w:val="a"/>
              <w:ind w:left="97" w:hanging="97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E437BA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E437B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gramStart"/>
            <w:r w:rsidRPr="00E437B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محددات</w:t>
            </w:r>
            <w:proofErr w:type="gramEnd"/>
            <w:r w:rsidRPr="00E437B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دور ولي العهد في النظم السياسية الخليجية ( دراسة حالة دولة الكويت والمملكة العربية السعودية) </w:t>
            </w:r>
            <w:r w:rsidRPr="00E437BA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E437B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ind w:left="97" w:hanging="97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684B97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684B9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تأثير الرابطة القومية علي الصراعات </w:t>
            </w:r>
          </w:p>
          <w:p w:rsidR="00842FD6" w:rsidRPr="00684B97" w:rsidRDefault="00842FD6" w:rsidP="008A2464">
            <w:pPr>
              <w:pStyle w:val="a"/>
              <w:ind w:left="97" w:hanging="97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684B9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lastRenderedPageBreak/>
              <w:t xml:space="preserve">الدولية ( دراسة لحالتي </w:t>
            </w:r>
            <w:proofErr w:type="spellStart"/>
            <w:r w:rsidRPr="00684B9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أوسيتيا</w:t>
            </w:r>
            <w:proofErr w:type="spellEnd"/>
            <w:r w:rsidRPr="00684B9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الجنوبية وشبه جزيرة القرم ) </w:t>
            </w:r>
            <w:r w:rsidRPr="00684B97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D508A" w:rsidRDefault="00842FD6" w:rsidP="008A2464">
            <w:pPr>
              <w:pStyle w:val="a"/>
              <w:ind w:left="270" w:hanging="270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ED508A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ED508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القيادة والاستقرار السياسي في المملكة المغربية (1999 -2017 ) </w:t>
            </w:r>
            <w:r w:rsidRPr="00ED508A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ED508A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ED508A" w:rsidRDefault="00842FD6" w:rsidP="008A2464">
            <w:pPr>
              <w:pStyle w:val="a"/>
              <w:rPr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86D49" w:rsidRDefault="00842FD6" w:rsidP="008A2464">
            <w:pPr>
              <w:pStyle w:val="a"/>
              <w:ind w:left="97" w:hanging="97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086D49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spellStart"/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تاثير</w:t>
            </w:r>
            <w:proofErr w:type="spellEnd"/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الاسلام فوبيا علي السياسة الخارجية الامريكية تجاه منطقة الشرق الاوسط خلال الفترة من 2001 حتي 2018 ) </w:t>
            </w:r>
            <w:r w:rsidRPr="00086D49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086D49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E4046F" w:rsidRDefault="00842FD6" w:rsidP="008A2464">
            <w:pPr>
              <w:pStyle w:val="a"/>
              <w:ind w:left="97" w:hanging="97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E4046F">
              <w:rPr>
                <w:rFonts w:ascii="Arial Black" w:hAnsi="Arial Black" w:hint="cs"/>
                <w:b/>
                <w:bCs/>
                <w:color w:val="FF0000"/>
                <w:sz w:val="30"/>
                <w:szCs w:val="30"/>
                <w:rtl/>
              </w:rPr>
              <w:t>{</w:t>
            </w:r>
            <w:proofErr w:type="gramStart"/>
            <w:r w:rsidRPr="00E4046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دور</w:t>
            </w:r>
            <w:proofErr w:type="gramEnd"/>
            <w:r w:rsidRPr="00E4046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الإعلام الخليجي السياسي الرسمي في مكافحة الإرهاب وتأثيره علي الأمن القومي لدول مجلس التعاون بعد 2011 </w:t>
            </w:r>
            <w:r w:rsidRPr="00E4046F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E4046F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86D49" w:rsidRDefault="00842FD6" w:rsidP="008A2464">
            <w:pPr>
              <w:pStyle w:val="a"/>
              <w:bidi w:val="0"/>
              <w:ind w:left="601" w:hanging="2274"/>
              <w:jc w:val="right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{السياسة الخارجية الأمريكية تجاه إيران</w:t>
            </w:r>
          </w:p>
          <w:p w:rsidR="00842FD6" w:rsidRPr="00086D49" w:rsidRDefault="00842FD6" w:rsidP="008A2464">
            <w:pPr>
              <w:pStyle w:val="a"/>
              <w:bidi w:val="0"/>
              <w:ind w:left="317" w:hanging="2274"/>
              <w:jc w:val="right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وأثرها علي </w:t>
            </w:r>
            <w:proofErr w:type="gramStart"/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أمن</w:t>
            </w:r>
            <w:proofErr w:type="gramEnd"/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منطقة الخليج العربي</w:t>
            </w:r>
          </w:p>
          <w:p w:rsidR="00842FD6" w:rsidRPr="00086D49" w:rsidRDefault="00842FD6" w:rsidP="008A2464">
            <w:pPr>
              <w:pStyle w:val="a"/>
              <w:ind w:left="317" w:hanging="2274"/>
              <w:jc w:val="center"/>
              <w:rPr>
                <w:b/>
                <w:bCs/>
                <w:color w:val="FF0000"/>
                <w:sz w:val="28"/>
                <w:szCs w:val="28"/>
                <w:lang w:bidi="ar-EG"/>
              </w:rPr>
            </w:pP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منذ 2015</w:t>
            </w:r>
            <w:r w:rsidRPr="00086D49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.</w:t>
            </w:r>
          </w:p>
          <w:p w:rsidR="00842FD6" w:rsidRPr="00086D49" w:rsidRDefault="00842FD6" w:rsidP="008A2464">
            <w:pPr>
              <w:pStyle w:val="a"/>
              <w:ind w:left="317" w:hanging="2274"/>
              <w:rPr>
                <w:b/>
                <w:bCs/>
                <w:color w:val="FF0000"/>
                <w:sz w:val="32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4E5346" w:rsidRDefault="00842FD6" w:rsidP="008A2464">
            <w:pPr>
              <w:pStyle w:val="a"/>
              <w:bidi w:val="0"/>
              <w:ind w:left="270" w:hanging="2510"/>
              <w:jc w:val="right"/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4E5346">
              <w:rPr>
                <w:rFonts w:ascii="Arial Black" w:hAnsi="Arial Black" w:hint="cs"/>
                <w:b/>
                <w:bCs/>
                <w:color w:val="FF0000"/>
                <w:sz w:val="30"/>
                <w:szCs w:val="30"/>
                <w:rtl/>
              </w:rPr>
              <w:t>{</w:t>
            </w:r>
            <w:r w:rsidRPr="004E5346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دور قوة الطاقة في السياسة الخارجية</w:t>
            </w:r>
          </w:p>
          <w:p w:rsidR="00842FD6" w:rsidRPr="004E5346" w:rsidRDefault="00842FD6" w:rsidP="008A2464">
            <w:pPr>
              <w:pStyle w:val="a"/>
              <w:bidi w:val="0"/>
              <w:ind w:left="270" w:hanging="2510"/>
              <w:jc w:val="right"/>
              <w:rPr>
                <w:rFonts w:ascii="Arial Black" w:hAnsi="Arial Black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4E5346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( دراسة حالة روسيا) </w:t>
            </w:r>
            <w:r w:rsidRPr="004E5346"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  <w:t>}</w:t>
            </w:r>
            <w:r w:rsidRPr="004E5346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86D49" w:rsidRDefault="00842FD6" w:rsidP="008A2464">
            <w:pPr>
              <w:pStyle w:val="a"/>
              <w:bidi w:val="0"/>
              <w:ind w:left="270" w:hanging="2510"/>
              <w:jc w:val="right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086D49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السياسة الخارجية الإيرانية </w:t>
            </w:r>
            <w:proofErr w:type="gramStart"/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تجاه</w:t>
            </w:r>
            <w:proofErr w:type="gramEnd"/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منطقة</w:t>
            </w:r>
          </w:p>
          <w:p w:rsidR="00842FD6" w:rsidRPr="00086D49" w:rsidRDefault="00842FD6" w:rsidP="008A2464">
            <w:pPr>
              <w:pStyle w:val="a"/>
              <w:bidi w:val="0"/>
              <w:ind w:left="270" w:hanging="2510"/>
              <w:jc w:val="right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القرن الأفريقي واثرها علي أمن الخليج</w:t>
            </w:r>
          </w:p>
          <w:p w:rsidR="00842FD6" w:rsidRPr="00086D49" w:rsidRDefault="00842FD6" w:rsidP="008A2464">
            <w:pPr>
              <w:pStyle w:val="a"/>
              <w:bidi w:val="0"/>
              <w:ind w:left="270" w:hanging="2510"/>
              <w:jc w:val="right"/>
              <w:rPr>
                <w:rFonts w:ascii="Arial Black" w:hAnsi="Arial Black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العربي</w:t>
            </w:r>
            <w:proofErr w:type="gramEnd"/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منذ العام 2005</w:t>
            </w:r>
            <w:r w:rsidRPr="00086D49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}</w:t>
            </w:r>
            <w:r w:rsidRPr="00086D4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382AD6" w:rsidRDefault="00842FD6" w:rsidP="008A2464">
            <w:pPr>
              <w:pStyle w:val="a"/>
              <w:spacing w:line="276" w:lineRule="auto"/>
              <w:ind w:left="233" w:hanging="283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382AD6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382AD6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أمن الطاقة الاسرائيلي والأمن القومي العربي : دراسة حالة إقليم شرق المتوسط </w:t>
            </w:r>
            <w:r w:rsidRPr="00382AD6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382AD6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  <w:p w:rsidR="00842FD6" w:rsidRPr="00382AD6" w:rsidRDefault="00842FD6" w:rsidP="008A2464">
            <w:pPr>
              <w:pStyle w:val="a"/>
              <w:jc w:val="lowKashida"/>
              <w:rPr>
                <w:rFonts w:ascii="Arial Black" w:hAnsi="Arial Black"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0657D8" w:rsidRDefault="00842FD6" w:rsidP="008A2464">
            <w:pPr>
              <w:pStyle w:val="a"/>
              <w:bidi w:val="0"/>
              <w:ind w:left="884" w:hanging="2982"/>
              <w:jc w:val="right"/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0657D8">
              <w:rPr>
                <w:b/>
                <w:bCs/>
                <w:sz w:val="28"/>
                <w:szCs w:val="28"/>
                <w:rtl/>
                <w:lang w:bidi="ar-EG"/>
              </w:rPr>
              <w:t>{</w:t>
            </w:r>
            <w:r w:rsidRPr="000657D8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القوي </w:t>
            </w:r>
            <w:proofErr w:type="spellStart"/>
            <w:r w:rsidRPr="000657D8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الكبري</w:t>
            </w:r>
            <w:proofErr w:type="spellEnd"/>
            <w:r w:rsidRPr="000657D8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وتوظيف القانون الدولي</w:t>
            </w:r>
          </w:p>
          <w:p w:rsidR="00842FD6" w:rsidRPr="000657D8" w:rsidRDefault="00842FD6" w:rsidP="008A2464">
            <w:pPr>
              <w:pStyle w:val="a"/>
              <w:bidi w:val="0"/>
              <w:ind w:left="742" w:hanging="2982"/>
              <w:jc w:val="right"/>
              <w:rPr>
                <w:rFonts w:ascii="Arial Black" w:hAnsi="Arial Black"/>
                <w:b/>
                <w:bCs/>
                <w:sz w:val="28"/>
                <w:szCs w:val="28"/>
                <w:rtl/>
                <w:lang w:bidi="ar-EG"/>
              </w:rPr>
            </w:pPr>
            <w:r w:rsidRPr="000657D8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المعاصر: دراسة مقارنة لموقفي الولايات المتحدة الامريكية وروسيا الاتحادية من الازمة السياسية الليبية(2014-2019) </w:t>
            </w:r>
            <w:r w:rsidRPr="000657D8">
              <w:rPr>
                <w:b/>
                <w:bCs/>
                <w:sz w:val="28"/>
                <w:szCs w:val="28"/>
                <w:rtl/>
                <w:lang w:bidi="ar-EG"/>
              </w:rPr>
              <w:t>}</w:t>
            </w:r>
            <w:r w:rsidRPr="000657D8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C628B4" w:rsidRDefault="00842FD6" w:rsidP="008A2464">
            <w:pPr>
              <w:pStyle w:val="a"/>
              <w:bidi w:val="0"/>
              <w:ind w:left="742" w:hanging="2982"/>
              <w:jc w:val="right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C628B4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طريق الحرير الجديد </w:t>
            </w:r>
            <w:proofErr w:type="gramStart"/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وانعكاساته</w:t>
            </w:r>
            <w:proofErr w:type="gramEnd"/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</w:p>
          <w:p w:rsidR="00842FD6" w:rsidRPr="00C628B4" w:rsidRDefault="00842FD6" w:rsidP="008A2464">
            <w:pPr>
              <w:pStyle w:val="a"/>
              <w:bidi w:val="0"/>
              <w:ind w:left="742" w:hanging="2982"/>
              <w:jc w:val="right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علي  دور الصين في منطقة الخليج</w:t>
            </w:r>
          </w:p>
          <w:p w:rsidR="00842FD6" w:rsidRPr="00C628B4" w:rsidRDefault="00842FD6" w:rsidP="008A2464">
            <w:pPr>
              <w:pStyle w:val="a"/>
              <w:bidi w:val="0"/>
              <w:ind w:left="742" w:hanging="2982"/>
              <w:jc w:val="right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gramStart"/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العربي  منذ</w:t>
            </w:r>
            <w:proofErr w:type="gramEnd"/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2015</w:t>
            </w:r>
            <w:r w:rsidRPr="00C628B4">
              <w:rPr>
                <w:b/>
                <w:bCs/>
                <w:color w:val="FF0000"/>
                <w:sz w:val="32"/>
                <w:rtl/>
                <w:lang w:bidi="ar-EG"/>
              </w:rPr>
              <w:t xml:space="preserve"> }</w:t>
            </w:r>
            <w:r w:rsidRPr="00C628B4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FF7610" w:rsidRDefault="00842FD6" w:rsidP="008A2464">
            <w:pPr>
              <w:pStyle w:val="a"/>
              <w:ind w:left="742" w:right="175" w:hanging="2982"/>
              <w:jc w:val="right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FF7610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{</w:t>
            </w:r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دور العامل الخارجي في عملية التحولات</w:t>
            </w:r>
          </w:p>
          <w:p w:rsidR="00842FD6" w:rsidRPr="00FF7610" w:rsidRDefault="00842FD6" w:rsidP="008A2464">
            <w:pPr>
              <w:pStyle w:val="a"/>
              <w:ind w:left="742" w:right="175" w:hanging="2982"/>
              <w:jc w:val="right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السياسية في </w:t>
            </w:r>
            <w:proofErr w:type="gramStart"/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ليبيا  :</w:t>
            </w:r>
            <w:proofErr w:type="gramEnd"/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دراسة للدور الأمريكي</w:t>
            </w:r>
          </w:p>
          <w:p w:rsidR="00842FD6" w:rsidRPr="00FF7610" w:rsidRDefault="00842FD6" w:rsidP="008A2464">
            <w:pPr>
              <w:pStyle w:val="a"/>
              <w:ind w:left="742" w:right="175" w:hanging="2982"/>
              <w:jc w:val="right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منذ</w:t>
            </w:r>
            <w:proofErr w:type="gramEnd"/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عام 2011 </w:t>
            </w:r>
            <w:r w:rsidRPr="00FF7610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}</w:t>
            </w:r>
            <w:r w:rsidRPr="00FF761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.</w:t>
            </w:r>
          </w:p>
          <w:p w:rsidR="00842FD6" w:rsidRPr="00FF7610" w:rsidRDefault="00842FD6" w:rsidP="008A2464">
            <w:pPr>
              <w:pStyle w:val="a"/>
              <w:bidi w:val="0"/>
              <w:ind w:left="742" w:right="175" w:hanging="2982"/>
              <w:jc w:val="right"/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</w:p>
        </w:tc>
      </w:tr>
      <w:tr w:rsidR="00842FD6" w:rsidRPr="00276E26" w:rsidTr="0033556F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  <w:vAlign w:val="center"/>
          </w:tcPr>
          <w:p w:rsidR="00842FD6" w:rsidRPr="00B95A3C" w:rsidRDefault="00842FD6" w:rsidP="008A2464">
            <w:pPr>
              <w:pStyle w:val="a"/>
              <w:ind w:left="1026" w:right="175" w:hanging="3266"/>
              <w:jc w:val="right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B95A3C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r w:rsidRPr="00B95A3C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دور النقابات المهنية </w:t>
            </w:r>
            <w:proofErr w:type="gramStart"/>
            <w:r w:rsidRPr="00B95A3C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والعمالية</w:t>
            </w:r>
            <w:proofErr w:type="gramEnd"/>
          </w:p>
          <w:p w:rsidR="00842FD6" w:rsidRPr="00B95A3C" w:rsidRDefault="00842FD6" w:rsidP="008A2464">
            <w:pPr>
              <w:pStyle w:val="a"/>
              <w:ind w:left="3691" w:right="175" w:hanging="3691"/>
              <w:jc w:val="right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proofErr w:type="gramStart"/>
            <w:r w:rsidRPr="00B95A3C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في</w:t>
            </w:r>
            <w:proofErr w:type="gramEnd"/>
            <w:r w:rsidRPr="00B95A3C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النظام السياسي الأردني</w:t>
            </w:r>
          </w:p>
          <w:p w:rsidR="00842FD6" w:rsidRPr="007E71BA" w:rsidRDefault="00842FD6" w:rsidP="008A2464">
            <w:pPr>
              <w:pStyle w:val="a"/>
              <w:ind w:left="3266" w:right="175" w:hanging="3266"/>
              <w:jc w:val="right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B95A3C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( 1999-2019م) </w:t>
            </w:r>
            <w:r w:rsidRPr="00B95A3C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B95A3C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565658" w:rsidRDefault="00842FD6" w:rsidP="008A2464">
            <w:pPr>
              <w:pStyle w:val="a"/>
              <w:ind w:left="226" w:right="-426" w:hanging="226"/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565658"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  <w:t>{</w:t>
            </w:r>
            <w:proofErr w:type="spellStart"/>
            <w:r w:rsidRPr="00565658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تاثير</w:t>
            </w:r>
            <w:proofErr w:type="spellEnd"/>
            <w:r w:rsidRPr="00565658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خطاب اتحاد المرأة الأردنية في </w:t>
            </w:r>
          </w:p>
          <w:p w:rsidR="00842FD6" w:rsidRPr="00565658" w:rsidRDefault="00842FD6" w:rsidP="008A2464">
            <w:pPr>
              <w:pStyle w:val="a"/>
              <w:ind w:left="226" w:right="-426" w:hanging="226"/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565658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التمكين السياسي للمرأة </w:t>
            </w:r>
            <w:proofErr w:type="gramStart"/>
            <w:r w:rsidRPr="00565658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منذ</w:t>
            </w:r>
            <w:proofErr w:type="gramEnd"/>
            <w:r w:rsidRPr="00565658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 xml:space="preserve"> عام 2000 </w:t>
            </w:r>
            <w:r w:rsidRPr="00565658"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  <w:t>}</w:t>
            </w:r>
            <w:r w:rsidRPr="00565658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693D22"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  <w:t>{</w:t>
            </w:r>
            <w:r w:rsidRPr="00693D22">
              <w:rPr>
                <w:rFonts w:hint="cs"/>
                <w:b/>
                <w:bCs/>
                <w:color w:val="FF0000"/>
                <w:szCs w:val="28"/>
                <w:rtl/>
                <w:lang w:bidi="ar-EG"/>
              </w:rPr>
              <w:t xml:space="preserve"> </w:t>
            </w:r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أثر </w:t>
            </w:r>
            <w:proofErr w:type="gramStart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تغير</w:t>
            </w:r>
            <w:proofErr w:type="gramEnd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الدور الأمريكي علي أدوار</w:t>
            </w:r>
          </w:p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الفاعلين</w:t>
            </w:r>
            <w:proofErr w:type="gramEnd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الدوليين في منطقة الخليج</w:t>
            </w:r>
          </w:p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العربي </w:t>
            </w:r>
            <w:proofErr w:type="gramStart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من</w:t>
            </w:r>
            <w:proofErr w:type="gramEnd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(2012-2020)</w:t>
            </w:r>
          </w:p>
          <w:p w:rsidR="00842FD6" w:rsidRPr="00693D22" w:rsidRDefault="00842FD6" w:rsidP="008A2464">
            <w:pPr>
              <w:pStyle w:val="a"/>
              <w:ind w:left="226" w:right="-426" w:hanging="226"/>
              <w:jc w:val="center"/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( </w:t>
            </w:r>
            <w:proofErr w:type="gramStart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روسيا</w:t>
            </w:r>
            <w:proofErr w:type="gramEnd"/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  <w:r w:rsidRPr="00693D22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–</w:t>
            </w:r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الصين </w:t>
            </w:r>
            <w:r w:rsidRPr="00693D22">
              <w:rPr>
                <w:b/>
                <w:bCs/>
                <w:color w:val="FF0000"/>
                <w:sz w:val="28"/>
                <w:szCs w:val="28"/>
                <w:rtl/>
                <w:lang w:bidi="ar-EG"/>
              </w:rPr>
              <w:t>–</w:t>
            </w:r>
            <w:r w:rsidRPr="00693D2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الهند) </w:t>
            </w:r>
            <w:r w:rsidRPr="00693D22">
              <w:rPr>
                <w:b/>
                <w:bCs/>
                <w:color w:val="FF0000"/>
                <w:sz w:val="30"/>
                <w:szCs w:val="30"/>
                <w:rtl/>
                <w:lang w:bidi="ar-EG"/>
              </w:rPr>
              <w:t>}</w:t>
            </w:r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47833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</w:pPr>
            <w:r w:rsidRPr="00147833">
              <w:rPr>
                <w:b/>
                <w:bCs/>
                <w:color w:val="FF0000"/>
                <w:sz w:val="30"/>
                <w:szCs w:val="30"/>
                <w:rtl/>
              </w:rPr>
              <w:t>{</w:t>
            </w:r>
            <w:proofErr w:type="gramStart"/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العلاقات</w:t>
            </w:r>
            <w:proofErr w:type="gramEnd"/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 xml:space="preserve"> القطرية </w:t>
            </w:r>
            <w:r w:rsidRPr="00147833">
              <w:rPr>
                <w:b/>
                <w:bCs/>
                <w:color w:val="FF0000"/>
                <w:sz w:val="30"/>
                <w:szCs w:val="30"/>
                <w:rtl/>
              </w:rPr>
              <w:t>–</w:t>
            </w:r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 xml:space="preserve"> الأمريكية </w:t>
            </w:r>
          </w:p>
          <w:p w:rsidR="00842FD6" w:rsidRPr="00147833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</w:pPr>
            <w:proofErr w:type="gramStart"/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منذ</w:t>
            </w:r>
            <w:proofErr w:type="gramEnd"/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 xml:space="preserve"> 2010 دراسة في </w:t>
            </w:r>
          </w:p>
          <w:p w:rsidR="00842FD6" w:rsidRPr="00147833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b/>
                <w:bCs/>
                <w:color w:val="FF0000"/>
                <w:sz w:val="30"/>
                <w:szCs w:val="30"/>
                <w:rtl/>
              </w:rPr>
            </w:pPr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نظرية التحالفات الدولية</w:t>
            </w:r>
            <w:r w:rsidRPr="00147833">
              <w:rPr>
                <w:b/>
                <w:bCs/>
                <w:color w:val="FF0000"/>
                <w:sz w:val="30"/>
                <w:szCs w:val="30"/>
                <w:rtl/>
              </w:rPr>
              <w:t>}</w:t>
            </w:r>
            <w:r w:rsidRPr="00147833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</w:pPr>
            <w:r w:rsidRPr="00693D22">
              <w:rPr>
                <w:b/>
                <w:bCs/>
                <w:color w:val="FF0000"/>
                <w:sz w:val="30"/>
                <w:szCs w:val="30"/>
                <w:rtl/>
              </w:rPr>
              <w:t>{</w:t>
            </w:r>
            <w:proofErr w:type="spellStart"/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العلاقه</w:t>
            </w:r>
            <w:proofErr w:type="spellEnd"/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 xml:space="preserve"> بين السياسات الاجتماعية </w:t>
            </w:r>
          </w:p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</w:pPr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والتمكين السياسي للشباب</w:t>
            </w:r>
          </w:p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</w:pPr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دراسة ميدانية علي عينة</w:t>
            </w:r>
          </w:p>
          <w:p w:rsidR="00842FD6" w:rsidRPr="00693D22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</w:pPr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من طلبة الجامعات الاردنية</w:t>
            </w:r>
            <w:r w:rsidRPr="00693D22">
              <w:rPr>
                <w:b/>
                <w:bCs/>
                <w:color w:val="FF0000"/>
                <w:sz w:val="30"/>
                <w:szCs w:val="30"/>
                <w:rtl/>
              </w:rPr>
              <w:t>}</w:t>
            </w:r>
            <w:r w:rsidRPr="00693D22">
              <w:rPr>
                <w:rFonts w:hint="cs"/>
                <w:b/>
                <w:bCs/>
                <w:color w:val="FF0000"/>
                <w:sz w:val="30"/>
                <w:szCs w:val="30"/>
                <w:rtl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185527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185527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قواعد القانون الدولي</w:t>
            </w:r>
          </w:p>
          <w:p w:rsidR="00842FD6" w:rsidRPr="00185527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الناظمة لاستخدام القوة المسلحة</w:t>
            </w:r>
          </w:p>
          <w:p w:rsidR="00842FD6" w:rsidRPr="00185527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في الأقاليم </w:t>
            </w:r>
            <w:proofErr w:type="gramStart"/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المحتلة :</w:t>
            </w:r>
            <w:proofErr w:type="gramEnd"/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دراسة </w:t>
            </w:r>
          </w:p>
          <w:p w:rsidR="00842FD6" w:rsidRPr="00185527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color w:val="FF0000"/>
                <w:sz w:val="30"/>
                <w:szCs w:val="30"/>
                <w:rtl/>
                <w:lang w:bidi="ar-EG"/>
              </w:rPr>
            </w:pPr>
            <w:proofErr w:type="gramStart"/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نظرية</w:t>
            </w:r>
            <w:proofErr w:type="gramEnd"/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تطبيقية </w:t>
            </w:r>
            <w:r w:rsidRPr="00185527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185527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2645F5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proofErr w:type="gramStart"/>
            <w:r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القوة</w:t>
            </w:r>
            <w:proofErr w:type="gramEnd"/>
            <w:r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الذكية والسياسة الخارجية للدول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الصغيرة : دراسة حالة دولة الإمارات </w:t>
            </w:r>
          </w:p>
          <w:p w:rsidR="00842FD6" w:rsidRPr="000F75D4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(2011-2018)</w:t>
            </w:r>
            <w:r w:rsidRPr="002645F5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</w:t>
            </w:r>
            <w:r w:rsidRPr="002645F5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2645F5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285604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r w:rsidRPr="00285604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الفقر كقضية أمنية في العلاقات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proofErr w:type="gramStart"/>
            <w:r w:rsidRPr="00285604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الدولية :</w:t>
            </w:r>
            <w:proofErr w:type="gramEnd"/>
            <w:r w:rsidRPr="00285604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دراسة نظرية مقارنة في </w:t>
            </w:r>
          </w:p>
          <w:p w:rsidR="00842FD6" w:rsidRPr="000F75D4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  <w:proofErr w:type="gramStart"/>
            <w:r w:rsidRPr="00285604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أدبيات</w:t>
            </w:r>
            <w:proofErr w:type="gramEnd"/>
            <w:r w:rsidRPr="00285604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نقدية </w:t>
            </w:r>
            <w:r w:rsidRPr="00285604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285604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B85A50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أثر الثورات العربية علي </w:t>
            </w:r>
            <w:proofErr w:type="gramStart"/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الدبلوماسية</w:t>
            </w:r>
            <w:proofErr w:type="gramEnd"/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العامة دراسة مقارنة لحالتي</w:t>
            </w:r>
          </w:p>
          <w:p w:rsidR="00842FD6" w:rsidRPr="00B85A50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تونس </w:t>
            </w:r>
            <w:proofErr w:type="gramStart"/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ومصر</w:t>
            </w:r>
            <w:proofErr w:type="gramEnd"/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(2011-2022) </w:t>
            </w:r>
            <w:r w:rsidRPr="00B85A50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B85A50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  <w:p w:rsidR="00842FD6" w:rsidRPr="00285604" w:rsidRDefault="00842FD6" w:rsidP="008A2464">
            <w:pPr>
              <w:pStyle w:val="a"/>
              <w:tabs>
                <w:tab w:val="num" w:pos="-625"/>
              </w:tabs>
              <w:spacing w:line="276" w:lineRule="auto"/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دور الدبلوماسية الرقمية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في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السياسة الإسرائيلية تجاه </w:t>
            </w:r>
          </w:p>
          <w:p w:rsidR="00842FD6" w:rsidRPr="00B85A50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القضية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الفلسطينية 2009-2019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2C3042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2C3042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2C3042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الاستمرار والتغير في السياسة الخارجية </w:t>
            </w:r>
          </w:p>
          <w:p w:rsidR="00842FD6" w:rsidRPr="002C3042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2C3042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الأردنية تجاه الحرب </w:t>
            </w:r>
          </w:p>
          <w:p w:rsidR="00842FD6" w:rsidRPr="002C3042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2C3042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السورية </w:t>
            </w:r>
            <w:proofErr w:type="gramStart"/>
            <w:r w:rsidRPr="002C3042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منذ</w:t>
            </w:r>
            <w:proofErr w:type="gramEnd"/>
            <w:r w:rsidRPr="002C3042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عام 2011 </w:t>
            </w:r>
            <w:r w:rsidRPr="002C3042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2C3042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العوامل المؤثرة علي صعود </w:t>
            </w:r>
            <w:proofErr w:type="spell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الشعبوية</w:t>
            </w:r>
            <w:proofErr w:type="spell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في الدول </w:t>
            </w: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النامية :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دراسة حالة للهند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والبرازيل وإندونيسيا </w:t>
            </w: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والأرجنتين</w:t>
            </w:r>
            <w:proofErr w:type="gramEnd"/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416AA5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</w:pPr>
            <w:r w:rsidRPr="00416AA5">
              <w:rPr>
                <w:b/>
                <w:bCs/>
                <w:color w:val="FF0000"/>
                <w:sz w:val="32"/>
                <w:rtl/>
                <w:lang w:bidi="ar-EG"/>
              </w:rPr>
              <w:t>{</w:t>
            </w:r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الاستبداد </w:t>
            </w:r>
            <w:proofErr w:type="spellStart"/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السياسى</w:t>
            </w:r>
            <w:proofErr w:type="spellEnd"/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دراسة مقارنة بين </w:t>
            </w:r>
          </w:p>
          <w:p w:rsidR="00842FD6" w:rsidRPr="00416AA5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color w:val="FF0000"/>
                <w:sz w:val="32"/>
                <w:rtl/>
                <w:lang w:bidi="ar-EG"/>
              </w:rPr>
            </w:pPr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الفكر </w:t>
            </w:r>
            <w:proofErr w:type="spellStart"/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العربى</w:t>
            </w:r>
            <w:proofErr w:type="spellEnd"/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</w:t>
            </w:r>
            <w:proofErr w:type="spellStart"/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الإسلامى</w:t>
            </w:r>
            <w:proofErr w:type="spellEnd"/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 xml:space="preserve"> والفكر الغربي</w:t>
            </w:r>
            <w:r w:rsidRPr="00416AA5">
              <w:rPr>
                <w:b/>
                <w:bCs/>
                <w:color w:val="FF0000"/>
                <w:sz w:val="32"/>
                <w:rtl/>
                <w:lang w:bidi="ar-EG"/>
              </w:rPr>
              <w:t>}</w:t>
            </w:r>
            <w:r w:rsidRPr="00416AA5">
              <w:rPr>
                <w:rFonts w:hint="cs"/>
                <w:b/>
                <w:bCs/>
                <w:color w:val="FF0000"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775B91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r w:rsidRPr="00775B91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الاداة العسكرية في السياسة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775B91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التركية ازاء العراق منذ 2014 واثرها 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775B91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علي الامن الوطني العراقي</w:t>
            </w:r>
            <w:r w:rsidRPr="00775B91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775B91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CC564D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CC564D">
              <w:rPr>
                <w:b/>
                <w:bCs/>
                <w:sz w:val="32"/>
                <w:rtl/>
                <w:lang w:bidi="ar-EG"/>
              </w:rPr>
              <w:t>{</w:t>
            </w:r>
            <w:r w:rsidRPr="00CC564D">
              <w:rPr>
                <w:rFonts w:hint="cs"/>
                <w:b/>
                <w:bCs/>
                <w:sz w:val="32"/>
                <w:rtl/>
                <w:lang w:bidi="ar-EG"/>
              </w:rPr>
              <w:t xml:space="preserve"> أثر التغير في النظام السياسي علي </w:t>
            </w:r>
            <w:proofErr w:type="gramStart"/>
            <w:r w:rsidRPr="00CC564D">
              <w:rPr>
                <w:rFonts w:hint="cs"/>
                <w:b/>
                <w:bCs/>
                <w:sz w:val="32"/>
                <w:rtl/>
                <w:lang w:bidi="ar-EG"/>
              </w:rPr>
              <w:t>السياسة</w:t>
            </w:r>
            <w:proofErr w:type="gramEnd"/>
            <w:r w:rsidRPr="00CC564D">
              <w:rPr>
                <w:rFonts w:hint="cs"/>
                <w:b/>
                <w:bCs/>
                <w:sz w:val="32"/>
                <w:rtl/>
                <w:lang w:bidi="ar-EG"/>
              </w:rPr>
              <w:t xml:space="preserve"> </w:t>
            </w:r>
          </w:p>
          <w:p w:rsidR="00842FD6" w:rsidRPr="00CC564D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CC564D">
              <w:rPr>
                <w:rFonts w:hint="cs"/>
                <w:b/>
                <w:bCs/>
                <w:sz w:val="32"/>
                <w:rtl/>
                <w:lang w:bidi="ar-EG"/>
              </w:rPr>
              <w:lastRenderedPageBreak/>
              <w:t xml:space="preserve">الخارجية العراقية تجاه المنطقة العربية </w:t>
            </w:r>
          </w:p>
          <w:p w:rsidR="00842FD6" w:rsidRPr="00CC564D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 w:rsidRPr="00CC564D">
              <w:rPr>
                <w:rFonts w:hint="cs"/>
                <w:b/>
                <w:bCs/>
                <w:sz w:val="32"/>
                <w:rtl/>
                <w:lang w:bidi="ar-EG"/>
              </w:rPr>
              <w:t>(2005- 2021)</w:t>
            </w:r>
            <w:r w:rsidRPr="00CC564D">
              <w:rPr>
                <w:b/>
                <w:bCs/>
                <w:sz w:val="32"/>
                <w:rtl/>
                <w:lang w:bidi="ar-EG"/>
              </w:rPr>
              <w:t>}</w:t>
            </w:r>
            <w:r w:rsidRPr="00CC564D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F20AF2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r w:rsidRPr="00F20AF2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الوساطة القطرية بين الولايات المتحدة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F20AF2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وحركة</w:t>
            </w:r>
            <w:r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</w:t>
            </w:r>
            <w:r w:rsidRPr="00F20AF2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طالبان الافغانية </w:t>
            </w:r>
          </w:p>
          <w:p w:rsidR="00842FD6" w:rsidRPr="00F20AF2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  <w:r w:rsidRPr="00F20AF2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في الفترة من 2010 وحتي 2021</w:t>
            </w:r>
            <w:r w:rsidRPr="00F20AF2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F20AF2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  <w:p w:rsidR="00842FD6" w:rsidRPr="00775B91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rPr>
                <w:rFonts w:cs="Simplified Arabic" w:hint="cs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الصراع في اليمن من مدخل معياري :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دراسة في المسؤولية  الأخلاقية لأطراف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الحرب وتداعياتها علي عملية تسوية الصراع </w:t>
            </w:r>
          </w:p>
          <w:p w:rsidR="00842FD6" w:rsidRPr="00775B91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منذ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عام 2015 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</w:t>
            </w:r>
            <w:r w:rsidRPr="009C502B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الدبلوماسية الرقمية كأداة للسياسة الخارجية 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 w:rsidRPr="009C502B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الإسرائيلية تجاه إيران </w:t>
            </w:r>
            <w:proofErr w:type="gramStart"/>
            <w:r w:rsidRPr="009C502B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منذ</w:t>
            </w:r>
            <w:proofErr w:type="gramEnd"/>
            <w:r w:rsidRPr="009C502B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عام 2012 </w:t>
            </w:r>
            <w:r w:rsidRPr="009C502B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9C502B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</w:pPr>
            <w:r w:rsidRPr="00F65526">
              <w:rPr>
                <w:b/>
                <w:bCs/>
                <w:sz w:val="30"/>
                <w:szCs w:val="30"/>
                <w:rtl/>
                <w:lang w:bidi="ar-EG"/>
              </w:rPr>
              <w:t>{</w:t>
            </w:r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السياسة الإيرانية تجاه اليمن </w:t>
            </w:r>
            <w:proofErr w:type="gramStart"/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وتأثيرها</w:t>
            </w:r>
            <w:proofErr w:type="gramEnd"/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علي أمن 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المملكة العربية السعودية </w:t>
            </w:r>
            <w:proofErr w:type="gramStart"/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منذ</w:t>
            </w:r>
            <w:proofErr w:type="gramEnd"/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 xml:space="preserve"> عام 2011</w:t>
            </w:r>
            <w:r w:rsidRPr="00F65526">
              <w:rPr>
                <w:b/>
                <w:bCs/>
                <w:sz w:val="30"/>
                <w:szCs w:val="30"/>
                <w:rtl/>
                <w:lang w:bidi="ar-EG"/>
              </w:rPr>
              <w:t>}</w:t>
            </w:r>
            <w:r w:rsidRPr="00F65526">
              <w:rPr>
                <w:rFonts w:hint="cs"/>
                <w:b/>
                <w:bCs/>
                <w:sz w:val="30"/>
                <w:szCs w:val="30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اثر الصراع الفلسطيني </w:t>
            </w:r>
            <w:r>
              <w:rPr>
                <w:b/>
                <w:bCs/>
                <w:sz w:val="32"/>
                <w:rtl/>
                <w:lang w:bidi="ar-EG"/>
              </w:rPr>
              <w:t>–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الاسرائيلي علي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الامن المائي الفلسطيني : نحو بناء مقياس </w:t>
            </w:r>
          </w:p>
          <w:p w:rsidR="00842FD6" w:rsidRPr="00F6552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للأمن </w:t>
            </w: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المائي  في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فلسطين 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D84DE5">
              <w:rPr>
                <w:b/>
                <w:bCs/>
                <w:sz w:val="32"/>
                <w:rtl/>
                <w:lang w:bidi="ar-EG"/>
              </w:rPr>
              <w:t>{</w:t>
            </w:r>
            <w:r w:rsidRPr="00D84DE5"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الاستمرارية والتغير في سياسات دول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D84DE5"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الخليج العربي تجاه القضية الفلسطينية : 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 w:rsidRPr="00D84DE5">
              <w:rPr>
                <w:rFonts w:hint="cs"/>
                <w:b/>
                <w:bCs/>
                <w:sz w:val="32"/>
                <w:rtl/>
                <w:lang w:bidi="ar-EG"/>
              </w:rPr>
              <w:lastRenderedPageBreak/>
              <w:t xml:space="preserve">حالتي الإمارات العربية المتحدة </w:t>
            </w:r>
            <w:proofErr w:type="gramStart"/>
            <w:r w:rsidRPr="00D84DE5">
              <w:rPr>
                <w:rFonts w:hint="cs"/>
                <w:b/>
                <w:bCs/>
                <w:sz w:val="32"/>
                <w:rtl/>
                <w:lang w:bidi="ar-EG"/>
              </w:rPr>
              <w:t>والبحرين</w:t>
            </w:r>
            <w:proofErr w:type="gramEnd"/>
            <w:r w:rsidRPr="00D84DE5">
              <w:rPr>
                <w:rFonts w:hint="cs"/>
                <w:b/>
                <w:bCs/>
                <w:sz w:val="32"/>
                <w:rtl/>
                <w:lang w:bidi="ar-EG"/>
              </w:rPr>
              <w:t xml:space="preserve"> </w:t>
            </w:r>
            <w:r w:rsidRPr="00D84DE5">
              <w:rPr>
                <w:b/>
                <w:bCs/>
                <w:sz w:val="32"/>
                <w:rtl/>
                <w:lang w:bidi="ar-EG"/>
              </w:rPr>
              <w:t>}</w:t>
            </w:r>
            <w:r w:rsidRPr="00D84DE5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9919EC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</w:pPr>
            <w:r w:rsidRPr="009919EC">
              <w:rPr>
                <w:rFonts w:eastAsia="Times New Roman" w:cs="Simplified Arabic"/>
                <w:snapToGrid/>
                <w:spacing w:val="-14"/>
                <w:sz w:val="32"/>
                <w:szCs w:val="28"/>
                <w:rtl/>
                <w:lang w:eastAsia="en-US" w:bidi="ar-EG"/>
              </w:rPr>
              <w:t>{</w:t>
            </w:r>
            <w:r w:rsidRPr="009919EC"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  <w:t xml:space="preserve"> الشراكة الصينية الروسية وتأثيرها علي </w:t>
            </w:r>
          </w:p>
          <w:p w:rsidR="00842FD6" w:rsidRPr="009919EC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</w:pPr>
            <w:r w:rsidRPr="009919EC"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  <w:t xml:space="preserve">التحول في النظام الإقليمي لشرق </w:t>
            </w:r>
          </w:p>
          <w:p w:rsidR="00842FD6" w:rsidRPr="009919EC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eastAsia="Times New Roman" w:cs="Simplified Arabic"/>
                <w:snapToGrid/>
                <w:spacing w:val="-14"/>
                <w:sz w:val="32"/>
                <w:szCs w:val="28"/>
                <w:rtl/>
                <w:lang w:eastAsia="en-US" w:bidi="ar-EG"/>
              </w:rPr>
            </w:pPr>
            <w:proofErr w:type="gramStart"/>
            <w:r w:rsidRPr="009919EC"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  <w:t>آسيا</w:t>
            </w:r>
            <w:proofErr w:type="gramEnd"/>
            <w:r w:rsidRPr="009919EC"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  <w:t xml:space="preserve"> منذ 2009</w:t>
            </w:r>
            <w:r w:rsidRPr="009919EC">
              <w:rPr>
                <w:rFonts w:eastAsia="Times New Roman" w:cs="Simplified Arabic"/>
                <w:snapToGrid/>
                <w:spacing w:val="-14"/>
                <w:sz w:val="32"/>
                <w:szCs w:val="28"/>
                <w:rtl/>
                <w:lang w:eastAsia="en-US" w:bidi="ar-EG"/>
              </w:rPr>
              <w:t>}</w:t>
            </w:r>
            <w:r w:rsidRPr="009919EC">
              <w:rPr>
                <w:rFonts w:eastAsia="Times New Roman" w:cs="Simplified Arabic" w:hint="cs"/>
                <w:snapToGrid/>
                <w:spacing w:val="-14"/>
                <w:sz w:val="32"/>
                <w:szCs w:val="28"/>
                <w:rtl/>
                <w:lang w:eastAsia="en-US"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محددات الخروج من حالة هشاشة الدولة : </w:t>
            </w:r>
          </w:p>
          <w:p w:rsidR="00842FD6" w:rsidRPr="00D656E3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دراسة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مقارنة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تأثير إرهاب تنظيم </w:t>
            </w:r>
            <w:proofErr w:type="spell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داعش</w:t>
            </w:r>
            <w:proofErr w:type="spell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علي التغير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في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السياسة الخارجية العراقية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83778A">
              <w:rPr>
                <w:b/>
                <w:bCs/>
                <w:sz w:val="28"/>
                <w:szCs w:val="28"/>
                <w:rtl/>
                <w:lang w:bidi="ar-EG"/>
              </w:rPr>
              <w:t>{</w:t>
            </w:r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السياسة الخارجية الأمريكية بين التدخل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ind w:right="-426" w:hanging="1053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والانعزالية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دراسة مقارنة بين إدارات باراك أوباما </w:t>
            </w:r>
          </w:p>
          <w:p w:rsidR="00842FD6" w:rsidRPr="004E66BA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ودونالد </w:t>
            </w:r>
            <w:proofErr w:type="spellStart"/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ترامب</w:t>
            </w:r>
            <w:proofErr w:type="spellEnd"/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وجو </w:t>
            </w:r>
            <w:proofErr w:type="spellStart"/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بايدن</w:t>
            </w:r>
            <w:proofErr w:type="spellEnd"/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منذ 2008 </w:t>
            </w:r>
            <w:r w:rsidRPr="0083778A">
              <w:rPr>
                <w:b/>
                <w:bCs/>
                <w:sz w:val="28"/>
                <w:szCs w:val="28"/>
                <w:rtl/>
                <w:lang w:bidi="ar-EG"/>
              </w:rPr>
              <w:t>}</w:t>
            </w:r>
            <w:r w:rsidRPr="0083778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 w:rsidRPr="004E66BA">
              <w:rPr>
                <w:b/>
                <w:bCs/>
                <w:sz w:val="32"/>
                <w:rtl/>
                <w:lang w:bidi="ar-EG"/>
              </w:rPr>
              <w:t>{</w:t>
            </w: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الاستمرارية والتغير في السياسة الإيرانية </w:t>
            </w:r>
          </w:p>
          <w:p w:rsidR="00842FD6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rFonts w:hint="cs"/>
                <w:b/>
                <w:bCs/>
                <w:sz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تجاه الحركات الإسلامية الفلسطينية دراسة </w:t>
            </w:r>
          </w:p>
          <w:p w:rsidR="00842FD6" w:rsidRPr="00C22D1E" w:rsidRDefault="00842FD6" w:rsidP="008A2464">
            <w:pPr>
              <w:pStyle w:val="a"/>
              <w:tabs>
                <w:tab w:val="num" w:pos="-625"/>
              </w:tabs>
              <w:bidi w:val="0"/>
              <w:ind w:right="-426" w:hanging="1053"/>
              <w:jc w:val="center"/>
              <w:rPr>
                <w:b/>
                <w:bCs/>
                <w:sz w:val="32"/>
                <w:rtl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32"/>
                <w:rtl/>
                <w:lang w:bidi="ar-EG"/>
              </w:rPr>
              <w:t>حالة  حماس</w:t>
            </w:r>
            <w:proofErr w:type="gramEnd"/>
            <w:r>
              <w:rPr>
                <w:rFonts w:hint="cs"/>
                <w:b/>
                <w:bCs/>
                <w:sz w:val="32"/>
                <w:rtl/>
                <w:lang w:bidi="ar-EG"/>
              </w:rPr>
              <w:t xml:space="preserve"> منذ عام 2011</w:t>
            </w:r>
            <w:r w:rsidRPr="004E66BA">
              <w:rPr>
                <w:b/>
                <w:bCs/>
                <w:sz w:val="32"/>
                <w:rtl/>
                <w:lang w:bidi="ar-EG"/>
              </w:rPr>
              <w:t>}</w:t>
            </w:r>
            <w:r w:rsidRPr="004E66BA">
              <w:rPr>
                <w:rFonts w:hint="cs"/>
                <w:b/>
                <w:bCs/>
                <w:sz w:val="32"/>
                <w:rtl/>
                <w:lang w:bidi="ar-EG"/>
              </w:rPr>
              <w:t>.</w:t>
            </w:r>
          </w:p>
        </w:tc>
      </w:tr>
      <w:tr w:rsidR="00842FD6" w:rsidRPr="00276E26" w:rsidTr="00842FD6">
        <w:tc>
          <w:tcPr>
            <w:tcW w:w="1418" w:type="dxa"/>
          </w:tcPr>
          <w:p w:rsidR="00842FD6" w:rsidRPr="00842FD6" w:rsidRDefault="00842FD6" w:rsidP="00842FD6">
            <w:pPr>
              <w:pStyle w:val="ListParagraph"/>
              <w:numPr>
                <w:ilvl w:val="0"/>
                <w:numId w:val="9"/>
              </w:numPr>
              <w:tabs>
                <w:tab w:val="left" w:pos="2535"/>
              </w:tabs>
              <w:jc w:val="center"/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6946" w:type="dxa"/>
          </w:tcPr>
          <w:p w:rsidR="00842FD6" w:rsidRPr="00700D19" w:rsidRDefault="00842FD6" w:rsidP="008A2464">
            <w:pPr>
              <w:jc w:val="lowKashida"/>
              <w:rPr>
                <w:rFonts w:cs="Simplified Arabic" w:hint="cs"/>
                <w:rtl/>
                <w:lang w:bidi="ar-EG"/>
              </w:rPr>
            </w:pPr>
            <w:r w:rsidRPr="00700D19">
              <w:rPr>
                <w:rFonts w:cs="Simplified Arabic" w:hint="cs"/>
                <w:rtl/>
                <w:lang w:bidi="ar-EG"/>
              </w:rPr>
              <w:t xml:space="preserve">أثر </w:t>
            </w:r>
            <w:proofErr w:type="gramStart"/>
            <w:r w:rsidRPr="00700D19">
              <w:rPr>
                <w:rFonts w:cs="Simplified Arabic" w:hint="cs"/>
                <w:rtl/>
                <w:lang w:bidi="ar-EG"/>
              </w:rPr>
              <w:t>التغير</w:t>
            </w:r>
            <w:proofErr w:type="gramEnd"/>
            <w:r w:rsidRPr="00700D19">
              <w:rPr>
                <w:rFonts w:cs="Simplified Arabic" w:hint="cs"/>
                <w:rtl/>
                <w:lang w:bidi="ar-EG"/>
              </w:rPr>
              <w:t xml:space="preserve"> في بنية النظام الدولي على علاقة الولايات المتحدة الأمريكية بالاتحاد الأوروبي 1989-2003</w:t>
            </w:r>
          </w:p>
        </w:tc>
      </w:tr>
    </w:tbl>
    <w:p w:rsidR="002415F6" w:rsidRPr="002F29CE" w:rsidRDefault="002415F6" w:rsidP="00276E26">
      <w:pPr>
        <w:pStyle w:val="ListParagraph"/>
        <w:tabs>
          <w:tab w:val="left" w:pos="2535"/>
        </w:tabs>
      </w:pPr>
    </w:p>
    <w:sectPr w:rsidR="002415F6" w:rsidRPr="002F29CE" w:rsidSect="007C13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KR HEAD2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2FA"/>
    <w:multiLevelType w:val="hybridMultilevel"/>
    <w:tmpl w:val="C7FA37B8"/>
    <w:lvl w:ilvl="0" w:tplc="4084766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52787"/>
    <w:multiLevelType w:val="hybridMultilevel"/>
    <w:tmpl w:val="C7FA37B8"/>
    <w:lvl w:ilvl="0" w:tplc="4084766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E60BD"/>
    <w:multiLevelType w:val="hybridMultilevel"/>
    <w:tmpl w:val="DB9A61DA"/>
    <w:lvl w:ilvl="0" w:tplc="D4206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8038F"/>
    <w:multiLevelType w:val="hybridMultilevel"/>
    <w:tmpl w:val="FE8867AA"/>
    <w:lvl w:ilvl="0" w:tplc="CA907960">
      <w:start w:val="1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raditional Arabic" w:eastAsia="Batang" w:hAnsi="Traditional Arabic" w:cs="Traditional Arabic" w:hint="cs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432DB2"/>
    <w:multiLevelType w:val="hybridMultilevel"/>
    <w:tmpl w:val="C7140558"/>
    <w:lvl w:ilvl="0" w:tplc="83EA285C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D06A7B"/>
    <w:multiLevelType w:val="hybridMultilevel"/>
    <w:tmpl w:val="61E85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E4FA0"/>
    <w:multiLevelType w:val="hybridMultilevel"/>
    <w:tmpl w:val="C7FA37B8"/>
    <w:lvl w:ilvl="0" w:tplc="4084766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E0394"/>
    <w:multiLevelType w:val="hybridMultilevel"/>
    <w:tmpl w:val="C7FA37B8"/>
    <w:lvl w:ilvl="0" w:tplc="4084766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D0"/>
    <w:rsid w:val="00014093"/>
    <w:rsid w:val="00091BA1"/>
    <w:rsid w:val="000D27E8"/>
    <w:rsid w:val="000F2CD0"/>
    <w:rsid w:val="001B2CC5"/>
    <w:rsid w:val="002415F6"/>
    <w:rsid w:val="00242CA9"/>
    <w:rsid w:val="00276E26"/>
    <w:rsid w:val="002F29CE"/>
    <w:rsid w:val="002F2ED0"/>
    <w:rsid w:val="003678F4"/>
    <w:rsid w:val="00403E9A"/>
    <w:rsid w:val="004B3307"/>
    <w:rsid w:val="00606DDA"/>
    <w:rsid w:val="0065336C"/>
    <w:rsid w:val="006538BB"/>
    <w:rsid w:val="00655429"/>
    <w:rsid w:val="0066347B"/>
    <w:rsid w:val="006D302E"/>
    <w:rsid w:val="00791CEB"/>
    <w:rsid w:val="007C13F6"/>
    <w:rsid w:val="00842FD6"/>
    <w:rsid w:val="008A6094"/>
    <w:rsid w:val="008E028A"/>
    <w:rsid w:val="00966B9B"/>
    <w:rsid w:val="00B601D0"/>
    <w:rsid w:val="00B978BF"/>
    <w:rsid w:val="00BE45A8"/>
    <w:rsid w:val="00D87249"/>
    <w:rsid w:val="00DB1561"/>
    <w:rsid w:val="00E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E9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7C13F6"/>
    <w:pPr>
      <w:keepNext/>
      <w:jc w:val="lowKashida"/>
      <w:outlineLvl w:val="5"/>
    </w:pPr>
    <w:rPr>
      <w:rFonts w:cs="Traditional Arabic"/>
      <w:b/>
      <w:bCs/>
      <w:sz w:val="7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13F6"/>
    <w:rPr>
      <w:rFonts w:ascii="Times New Roman" w:eastAsia="Times New Roman" w:hAnsi="Times New Roman" w:cs="Traditional Arabic"/>
      <w:b/>
      <w:bCs/>
      <w:sz w:val="72"/>
      <w:szCs w:val="20"/>
    </w:rPr>
  </w:style>
  <w:style w:type="paragraph" w:customStyle="1" w:styleId="a">
    <w:name w:val="محمد عز"/>
    <w:basedOn w:val="Normal"/>
    <w:rsid w:val="007C13F6"/>
    <w:pPr>
      <w:ind w:left="567" w:hanging="567"/>
    </w:pPr>
    <w:rPr>
      <w:rFonts w:eastAsia="Batang" w:cs="Traditional Arabic"/>
      <w:snapToGrid w:val="0"/>
      <w:szCs w:val="32"/>
    </w:rPr>
  </w:style>
  <w:style w:type="table" w:styleId="TableGrid">
    <w:name w:val="Table Grid"/>
    <w:basedOn w:val="TableNormal"/>
    <w:uiPriority w:val="59"/>
    <w:rsid w:val="007C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7E8"/>
    <w:pPr>
      <w:ind w:left="720"/>
      <w:contextualSpacing/>
    </w:pPr>
  </w:style>
  <w:style w:type="paragraph" w:styleId="BodyText">
    <w:name w:val="Body Text"/>
    <w:basedOn w:val="Normal"/>
    <w:link w:val="BodyTextChar"/>
    <w:rsid w:val="002F2ED0"/>
    <w:pPr>
      <w:jc w:val="lowKashida"/>
    </w:pPr>
    <w:rPr>
      <w:rFonts w:cs="Simplified Arabic"/>
      <w:b/>
      <w:bCs/>
      <w:spacing w:val="-14"/>
      <w:sz w:val="72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2F2ED0"/>
    <w:rPr>
      <w:rFonts w:ascii="Times New Roman" w:eastAsia="Times New Roman" w:hAnsi="Times New Roman" w:cs="Simplified Arabic"/>
      <w:b/>
      <w:bCs/>
      <w:spacing w:val="-14"/>
      <w:sz w:val="72"/>
      <w:szCs w:val="28"/>
    </w:rPr>
  </w:style>
  <w:style w:type="paragraph" w:styleId="Header">
    <w:name w:val="header"/>
    <w:basedOn w:val="Normal"/>
    <w:link w:val="HeaderChar"/>
    <w:uiPriority w:val="99"/>
    <w:unhideWhenUsed/>
    <w:rsid w:val="00791CEB"/>
    <w:pPr>
      <w:tabs>
        <w:tab w:val="center" w:pos="4153"/>
        <w:tab w:val="right" w:pos="8306"/>
      </w:tabs>
      <w:bidi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91CEB"/>
    <w:rPr>
      <w:rFonts w:eastAsiaTheme="minorEastAsia"/>
    </w:rPr>
  </w:style>
  <w:style w:type="paragraph" w:customStyle="1" w:styleId="CharChar">
    <w:name w:val=" Char Char"/>
    <w:basedOn w:val="Normal"/>
    <w:next w:val="Normal"/>
    <w:rsid w:val="00276E26"/>
    <w:pPr>
      <w:bidi w:val="0"/>
      <w:spacing w:after="160" w:line="240" w:lineRule="exact"/>
    </w:pPr>
    <w:rPr>
      <w:rFonts w:ascii="Tahoma" w:hAnsi="Tahoma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E9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7C13F6"/>
    <w:pPr>
      <w:keepNext/>
      <w:jc w:val="lowKashida"/>
      <w:outlineLvl w:val="5"/>
    </w:pPr>
    <w:rPr>
      <w:rFonts w:cs="Traditional Arabic"/>
      <w:b/>
      <w:bCs/>
      <w:sz w:val="7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13F6"/>
    <w:rPr>
      <w:rFonts w:ascii="Times New Roman" w:eastAsia="Times New Roman" w:hAnsi="Times New Roman" w:cs="Traditional Arabic"/>
      <w:b/>
      <w:bCs/>
      <w:sz w:val="72"/>
      <w:szCs w:val="20"/>
    </w:rPr>
  </w:style>
  <w:style w:type="paragraph" w:customStyle="1" w:styleId="a">
    <w:name w:val="محمد عز"/>
    <w:basedOn w:val="Normal"/>
    <w:rsid w:val="007C13F6"/>
    <w:pPr>
      <w:ind w:left="567" w:hanging="567"/>
    </w:pPr>
    <w:rPr>
      <w:rFonts w:eastAsia="Batang" w:cs="Traditional Arabic"/>
      <w:snapToGrid w:val="0"/>
      <w:szCs w:val="32"/>
    </w:rPr>
  </w:style>
  <w:style w:type="table" w:styleId="TableGrid">
    <w:name w:val="Table Grid"/>
    <w:basedOn w:val="TableNormal"/>
    <w:uiPriority w:val="59"/>
    <w:rsid w:val="007C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7E8"/>
    <w:pPr>
      <w:ind w:left="720"/>
      <w:contextualSpacing/>
    </w:pPr>
  </w:style>
  <w:style w:type="paragraph" w:styleId="BodyText">
    <w:name w:val="Body Text"/>
    <w:basedOn w:val="Normal"/>
    <w:link w:val="BodyTextChar"/>
    <w:rsid w:val="002F2ED0"/>
    <w:pPr>
      <w:jc w:val="lowKashida"/>
    </w:pPr>
    <w:rPr>
      <w:rFonts w:cs="Simplified Arabic"/>
      <w:b/>
      <w:bCs/>
      <w:spacing w:val="-14"/>
      <w:sz w:val="72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2F2ED0"/>
    <w:rPr>
      <w:rFonts w:ascii="Times New Roman" w:eastAsia="Times New Roman" w:hAnsi="Times New Roman" w:cs="Simplified Arabic"/>
      <w:b/>
      <w:bCs/>
      <w:spacing w:val="-14"/>
      <w:sz w:val="72"/>
      <w:szCs w:val="28"/>
    </w:rPr>
  </w:style>
  <w:style w:type="paragraph" w:styleId="Header">
    <w:name w:val="header"/>
    <w:basedOn w:val="Normal"/>
    <w:link w:val="HeaderChar"/>
    <w:uiPriority w:val="99"/>
    <w:unhideWhenUsed/>
    <w:rsid w:val="00791CEB"/>
    <w:pPr>
      <w:tabs>
        <w:tab w:val="center" w:pos="4153"/>
        <w:tab w:val="right" w:pos="8306"/>
      </w:tabs>
      <w:bidi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91CEB"/>
    <w:rPr>
      <w:rFonts w:eastAsiaTheme="minorEastAsia"/>
    </w:rPr>
  </w:style>
  <w:style w:type="paragraph" w:customStyle="1" w:styleId="CharChar">
    <w:name w:val=" Char Char"/>
    <w:basedOn w:val="Normal"/>
    <w:next w:val="Normal"/>
    <w:rsid w:val="00276E26"/>
    <w:pPr>
      <w:bidi w:val="0"/>
      <w:spacing w:after="160" w:line="240" w:lineRule="exact"/>
    </w:pPr>
    <w:rPr>
      <w:rFonts w:ascii="Tahoma" w:hAnsi="Tahoma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42</Pages>
  <Words>5298</Words>
  <Characters>30202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27</cp:revision>
  <dcterms:created xsi:type="dcterms:W3CDTF">2023-02-13T07:03:00Z</dcterms:created>
  <dcterms:modified xsi:type="dcterms:W3CDTF">2024-02-27T07:42:00Z</dcterms:modified>
</cp:coreProperties>
</file>